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1A794" w14:textId="1215B7F4" w:rsidR="00B915A7" w:rsidRPr="004A0F30" w:rsidRDefault="00B915A7" w:rsidP="00B915A7">
      <w:pPr>
        <w:rPr>
          <w:color w:val="44546A" w:themeColor="text2"/>
          <w:sz w:val="36"/>
        </w:rPr>
      </w:pPr>
      <w:r>
        <w:rPr>
          <w:color w:val="44546A" w:themeColor="text2"/>
          <w:sz w:val="36"/>
        </w:rPr>
        <w:t xml:space="preserve">Adoption Leadership Board </w:t>
      </w:r>
    </w:p>
    <w:p w14:paraId="2AE6ADF6" w14:textId="77777777" w:rsidR="00B915A7" w:rsidRPr="001F6805" w:rsidRDefault="00B915A7" w:rsidP="00B915A7">
      <w:pPr>
        <w:rPr>
          <w:sz w:val="24"/>
        </w:rPr>
      </w:pPr>
      <w:r w:rsidRPr="004A0F30">
        <w:rPr>
          <w:sz w:val="24"/>
        </w:rPr>
        <w:t>11:00- 13:00, 10</w:t>
      </w:r>
      <w:r w:rsidRPr="004A0F30">
        <w:rPr>
          <w:sz w:val="24"/>
          <w:vertAlign w:val="superscript"/>
        </w:rPr>
        <w:t>th</w:t>
      </w:r>
      <w:r w:rsidRPr="004A0F30">
        <w:rPr>
          <w:sz w:val="24"/>
        </w:rPr>
        <w:t xml:space="preserve"> July 2017</w:t>
      </w:r>
      <w:r w:rsidRPr="00965BD6">
        <w:rPr>
          <w:sz w:val="24"/>
        </w:rPr>
        <w:t xml:space="preserve"> </w:t>
      </w:r>
      <w:r>
        <w:rPr>
          <w:sz w:val="24"/>
        </w:rPr>
        <w:br/>
      </w:r>
      <w:r w:rsidRPr="004A0F30">
        <w:rPr>
          <w:sz w:val="24"/>
        </w:rPr>
        <w:t>Room 2.15, Department for Education, Sanctuary Buildings</w:t>
      </w:r>
    </w:p>
    <w:p w14:paraId="6EAC8BA2" w14:textId="77777777" w:rsidR="007E00A9" w:rsidRPr="00FA15A2" w:rsidRDefault="00046A79">
      <w:pPr>
        <w:rPr>
          <w:b/>
          <w:sz w:val="24"/>
        </w:rPr>
      </w:pPr>
      <w:r w:rsidRPr="00FA15A2">
        <w:rPr>
          <w:b/>
          <w:sz w:val="24"/>
        </w:rPr>
        <w:t>Attendees</w:t>
      </w:r>
      <w:r w:rsidR="007E00A9" w:rsidRPr="00FA15A2">
        <w:rPr>
          <w:b/>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tblGrid>
      <w:tr w:rsidR="00046A79" w14:paraId="5EB83836" w14:textId="77777777" w:rsidTr="00D12BC1">
        <w:tc>
          <w:tcPr>
            <w:tcW w:w="2263" w:type="dxa"/>
          </w:tcPr>
          <w:p w14:paraId="6C75BAD0" w14:textId="77777777" w:rsidR="00046A79" w:rsidRPr="00D12BC1" w:rsidRDefault="00046A79" w:rsidP="00046A79">
            <w:pPr>
              <w:rPr>
                <w:b/>
              </w:rPr>
            </w:pPr>
            <w:r w:rsidRPr="00D12BC1">
              <w:rPr>
                <w:b/>
              </w:rPr>
              <w:t>Board members</w:t>
            </w:r>
          </w:p>
        </w:tc>
        <w:tc>
          <w:tcPr>
            <w:tcW w:w="3402" w:type="dxa"/>
          </w:tcPr>
          <w:p w14:paraId="7B8CAC3A" w14:textId="77777777" w:rsidR="00046A79" w:rsidRDefault="00046A79"/>
        </w:tc>
      </w:tr>
      <w:tr w:rsidR="00046A79" w14:paraId="7BA2F575" w14:textId="77777777" w:rsidTr="00D12BC1">
        <w:tc>
          <w:tcPr>
            <w:tcW w:w="2263" w:type="dxa"/>
          </w:tcPr>
          <w:p w14:paraId="5C51554B" w14:textId="77777777" w:rsidR="00046A79" w:rsidRDefault="00046A79" w:rsidP="00046A79">
            <w:r>
              <w:t>Andrew Christie</w:t>
            </w:r>
          </w:p>
        </w:tc>
        <w:tc>
          <w:tcPr>
            <w:tcW w:w="3402" w:type="dxa"/>
          </w:tcPr>
          <w:p w14:paraId="37420ABE" w14:textId="77777777" w:rsidR="00046A79" w:rsidRDefault="00046A79">
            <w:r>
              <w:t>Chair</w:t>
            </w:r>
          </w:p>
        </w:tc>
      </w:tr>
      <w:tr w:rsidR="00046A79" w14:paraId="5837ED47" w14:textId="77777777" w:rsidTr="00D12BC1">
        <w:tc>
          <w:tcPr>
            <w:tcW w:w="2263" w:type="dxa"/>
          </w:tcPr>
          <w:p w14:paraId="35AF92EC" w14:textId="77777777" w:rsidR="00046A79" w:rsidRDefault="00D12BC1">
            <w:r>
              <w:t>Sue Armstrong-Brown</w:t>
            </w:r>
          </w:p>
        </w:tc>
        <w:tc>
          <w:tcPr>
            <w:tcW w:w="3402" w:type="dxa"/>
          </w:tcPr>
          <w:p w14:paraId="2BA446AC" w14:textId="77777777" w:rsidR="00046A79" w:rsidRDefault="00D12BC1">
            <w:r>
              <w:t>Adoption UK</w:t>
            </w:r>
          </w:p>
        </w:tc>
      </w:tr>
      <w:tr w:rsidR="00F5507B" w14:paraId="77205AE8" w14:textId="77777777" w:rsidTr="00D12BC1">
        <w:tc>
          <w:tcPr>
            <w:tcW w:w="2263" w:type="dxa"/>
          </w:tcPr>
          <w:p w14:paraId="53D956A3" w14:textId="2783B416" w:rsidR="00F5507B" w:rsidRDefault="00F5507B">
            <w:r>
              <w:t>Tabitha Brufal</w:t>
            </w:r>
          </w:p>
        </w:tc>
        <w:tc>
          <w:tcPr>
            <w:tcW w:w="3402" w:type="dxa"/>
          </w:tcPr>
          <w:p w14:paraId="53DD9816" w14:textId="3F7F49A4" w:rsidR="00F5507B" w:rsidRDefault="00F5507B">
            <w:r>
              <w:t>DfE</w:t>
            </w:r>
          </w:p>
        </w:tc>
      </w:tr>
      <w:tr w:rsidR="00046A79" w14:paraId="5E6931CD" w14:textId="77777777" w:rsidTr="00D12BC1">
        <w:tc>
          <w:tcPr>
            <w:tcW w:w="2263" w:type="dxa"/>
          </w:tcPr>
          <w:p w14:paraId="7496B0DB" w14:textId="77777777" w:rsidR="00046A79" w:rsidRDefault="00D12BC1" w:rsidP="00046A79">
            <w:r>
              <w:t>Annie Crombie</w:t>
            </w:r>
          </w:p>
        </w:tc>
        <w:tc>
          <w:tcPr>
            <w:tcW w:w="3402" w:type="dxa"/>
          </w:tcPr>
          <w:p w14:paraId="540BA942" w14:textId="47717644" w:rsidR="00046A79" w:rsidRDefault="00D12BC1">
            <w:r>
              <w:t>CVAA</w:t>
            </w:r>
          </w:p>
        </w:tc>
      </w:tr>
      <w:tr w:rsidR="00046A79" w14:paraId="634FDA3C" w14:textId="77777777" w:rsidTr="00D12BC1">
        <w:tc>
          <w:tcPr>
            <w:tcW w:w="2263" w:type="dxa"/>
          </w:tcPr>
          <w:p w14:paraId="04A863BD" w14:textId="77777777" w:rsidR="00046A79" w:rsidRDefault="00046A79" w:rsidP="00046A79">
            <w:r>
              <w:t>Anthony Douglas</w:t>
            </w:r>
          </w:p>
        </w:tc>
        <w:tc>
          <w:tcPr>
            <w:tcW w:w="3402" w:type="dxa"/>
          </w:tcPr>
          <w:p w14:paraId="4B06EA1B" w14:textId="77777777" w:rsidR="00046A79" w:rsidRDefault="00D12BC1">
            <w:r>
              <w:t>Cafcass</w:t>
            </w:r>
          </w:p>
        </w:tc>
      </w:tr>
      <w:tr w:rsidR="00046A79" w14:paraId="1B2C5D8D" w14:textId="77777777" w:rsidTr="00D12BC1">
        <w:tc>
          <w:tcPr>
            <w:tcW w:w="2263" w:type="dxa"/>
          </w:tcPr>
          <w:p w14:paraId="09741421" w14:textId="77777777" w:rsidR="00046A79" w:rsidRDefault="00046A79">
            <w:r>
              <w:t>Carol Homden</w:t>
            </w:r>
          </w:p>
        </w:tc>
        <w:tc>
          <w:tcPr>
            <w:tcW w:w="3402" w:type="dxa"/>
          </w:tcPr>
          <w:p w14:paraId="4534F1C8" w14:textId="77777777" w:rsidR="00046A79" w:rsidRDefault="00D12BC1">
            <w:r>
              <w:t>First 4 Adoption</w:t>
            </w:r>
          </w:p>
        </w:tc>
      </w:tr>
      <w:tr w:rsidR="00046A79" w14:paraId="5C932BCF" w14:textId="77777777" w:rsidTr="00D12BC1">
        <w:tc>
          <w:tcPr>
            <w:tcW w:w="2263" w:type="dxa"/>
          </w:tcPr>
          <w:p w14:paraId="100DA02D" w14:textId="77777777" w:rsidR="00046A79" w:rsidRDefault="00046A79">
            <w:r>
              <w:t>Alison Michalska</w:t>
            </w:r>
          </w:p>
        </w:tc>
        <w:tc>
          <w:tcPr>
            <w:tcW w:w="3402" w:type="dxa"/>
          </w:tcPr>
          <w:p w14:paraId="75C6896E" w14:textId="77777777" w:rsidR="00046A79" w:rsidRDefault="00D12BC1">
            <w:r>
              <w:t>ADCS</w:t>
            </w:r>
          </w:p>
        </w:tc>
      </w:tr>
      <w:tr w:rsidR="00046A79" w14:paraId="0E2BDB6B" w14:textId="77777777" w:rsidTr="00D12BC1">
        <w:tc>
          <w:tcPr>
            <w:tcW w:w="2263" w:type="dxa"/>
          </w:tcPr>
          <w:p w14:paraId="15047EF1" w14:textId="77777777" w:rsidR="00046A79" w:rsidRDefault="00046A79">
            <w:r>
              <w:t>Mark Owers</w:t>
            </w:r>
          </w:p>
        </w:tc>
        <w:tc>
          <w:tcPr>
            <w:tcW w:w="3402" w:type="dxa"/>
          </w:tcPr>
          <w:p w14:paraId="688695C0" w14:textId="77777777" w:rsidR="00046A79" w:rsidRDefault="00D12BC1">
            <w:r>
              <w:t>Professional Adviser to the Board</w:t>
            </w:r>
          </w:p>
        </w:tc>
      </w:tr>
      <w:tr w:rsidR="00046A79" w14:paraId="38AB1F24" w14:textId="77777777" w:rsidTr="00D12BC1">
        <w:tc>
          <w:tcPr>
            <w:tcW w:w="2263" w:type="dxa"/>
          </w:tcPr>
          <w:p w14:paraId="438D443B" w14:textId="77777777" w:rsidR="00046A79" w:rsidRDefault="00046A79">
            <w:r>
              <w:t>Charlotte Ramsden</w:t>
            </w:r>
          </w:p>
        </w:tc>
        <w:tc>
          <w:tcPr>
            <w:tcW w:w="3402" w:type="dxa"/>
          </w:tcPr>
          <w:p w14:paraId="1D7F534B" w14:textId="77777777" w:rsidR="00046A79" w:rsidRDefault="00D12BC1">
            <w:r>
              <w:t>ADCS</w:t>
            </w:r>
          </w:p>
        </w:tc>
      </w:tr>
      <w:tr w:rsidR="00046A79" w14:paraId="1C0B3E4A" w14:textId="77777777" w:rsidTr="00D12BC1">
        <w:tc>
          <w:tcPr>
            <w:tcW w:w="2263" w:type="dxa"/>
          </w:tcPr>
          <w:p w14:paraId="17D67914" w14:textId="77777777" w:rsidR="00046A79" w:rsidRDefault="00046A79">
            <w:r>
              <w:t>Peter Sandiford</w:t>
            </w:r>
          </w:p>
        </w:tc>
        <w:tc>
          <w:tcPr>
            <w:tcW w:w="3402" w:type="dxa"/>
          </w:tcPr>
          <w:p w14:paraId="19EFB54E" w14:textId="77777777" w:rsidR="00046A79" w:rsidRDefault="00D12BC1">
            <w:r>
              <w:t>CASA</w:t>
            </w:r>
          </w:p>
        </w:tc>
      </w:tr>
      <w:tr w:rsidR="00046A79" w14:paraId="0FF1F8AE" w14:textId="77777777" w:rsidTr="00D12BC1">
        <w:tc>
          <w:tcPr>
            <w:tcW w:w="2263" w:type="dxa"/>
          </w:tcPr>
          <w:p w14:paraId="76616543" w14:textId="77777777" w:rsidR="00046A79" w:rsidRDefault="00D12BC1">
            <w:r>
              <w:t>John Simmonds</w:t>
            </w:r>
          </w:p>
        </w:tc>
        <w:tc>
          <w:tcPr>
            <w:tcW w:w="3402" w:type="dxa"/>
          </w:tcPr>
          <w:p w14:paraId="1176A704" w14:textId="77777777" w:rsidR="00046A79" w:rsidRDefault="00D12BC1">
            <w:r>
              <w:t>CoramBAAF</w:t>
            </w:r>
          </w:p>
        </w:tc>
      </w:tr>
      <w:tr w:rsidR="00D12BC1" w14:paraId="51BE2547" w14:textId="77777777" w:rsidTr="00D12BC1">
        <w:tc>
          <w:tcPr>
            <w:tcW w:w="2263" w:type="dxa"/>
          </w:tcPr>
          <w:p w14:paraId="50DDF5D7" w14:textId="77777777" w:rsidR="00D12BC1" w:rsidRDefault="00D12BC1">
            <w:r>
              <w:t>Katy Willison</w:t>
            </w:r>
          </w:p>
        </w:tc>
        <w:tc>
          <w:tcPr>
            <w:tcW w:w="3402" w:type="dxa"/>
          </w:tcPr>
          <w:p w14:paraId="6E2D0FA5" w14:textId="75152871" w:rsidR="005C2BDC" w:rsidRDefault="00D12BC1">
            <w:r>
              <w:t>DfE</w:t>
            </w:r>
          </w:p>
        </w:tc>
      </w:tr>
      <w:tr w:rsidR="00046A79" w14:paraId="75E7F3D0" w14:textId="77777777" w:rsidTr="00D12BC1">
        <w:tc>
          <w:tcPr>
            <w:tcW w:w="2263" w:type="dxa"/>
          </w:tcPr>
          <w:p w14:paraId="6E7ED0D1" w14:textId="77777777" w:rsidR="00046A79" w:rsidRDefault="00046A79"/>
          <w:p w14:paraId="69EEEC49" w14:textId="66043C08" w:rsidR="005C2BDC" w:rsidRDefault="005C2BDC">
            <w:pPr>
              <w:rPr>
                <w:b/>
              </w:rPr>
            </w:pPr>
            <w:r>
              <w:rPr>
                <w:b/>
              </w:rPr>
              <w:t>RAB chair representative</w:t>
            </w:r>
          </w:p>
          <w:p w14:paraId="4B7FDAB1" w14:textId="45F6932B" w:rsidR="005C2BDC" w:rsidRPr="005C2BDC" w:rsidRDefault="005C2BDC">
            <w:r>
              <w:t>Sheila Smith</w:t>
            </w:r>
          </w:p>
          <w:p w14:paraId="06A8E3D9" w14:textId="60F31EBC" w:rsidR="005C2BDC" w:rsidRDefault="005C2BDC"/>
        </w:tc>
        <w:tc>
          <w:tcPr>
            <w:tcW w:w="3402" w:type="dxa"/>
          </w:tcPr>
          <w:p w14:paraId="1839A126" w14:textId="04CD0317" w:rsidR="005C2BDC" w:rsidRDefault="005C2BDC"/>
          <w:p w14:paraId="47FC388F" w14:textId="3131F834" w:rsidR="005C2BDC" w:rsidRDefault="005C2BDC" w:rsidP="005C2BDC"/>
          <w:p w14:paraId="650BB78F" w14:textId="69696542" w:rsidR="005C2BDC" w:rsidRDefault="005C2BDC" w:rsidP="005C2BDC"/>
          <w:p w14:paraId="0B5E93E9" w14:textId="2455F240" w:rsidR="00046A79" w:rsidRPr="005C2BDC" w:rsidRDefault="005C2BDC" w:rsidP="005C2BDC">
            <w:r w:rsidRPr="005C2BDC">
              <w:t>South West RAB</w:t>
            </w:r>
          </w:p>
        </w:tc>
      </w:tr>
      <w:tr w:rsidR="00046A79" w14:paraId="31963674" w14:textId="77777777" w:rsidTr="00D12BC1">
        <w:tc>
          <w:tcPr>
            <w:tcW w:w="2263" w:type="dxa"/>
          </w:tcPr>
          <w:p w14:paraId="5E815790" w14:textId="77777777" w:rsidR="00046A79" w:rsidRPr="00D12BC1" w:rsidRDefault="00046A79">
            <w:pPr>
              <w:rPr>
                <w:b/>
              </w:rPr>
            </w:pPr>
            <w:r w:rsidRPr="00D12BC1">
              <w:rPr>
                <w:b/>
              </w:rPr>
              <w:t>Others attending</w:t>
            </w:r>
          </w:p>
        </w:tc>
        <w:tc>
          <w:tcPr>
            <w:tcW w:w="3402" w:type="dxa"/>
          </w:tcPr>
          <w:p w14:paraId="230929D3" w14:textId="77777777" w:rsidR="00046A79" w:rsidRDefault="00046A79"/>
        </w:tc>
      </w:tr>
      <w:tr w:rsidR="00046A79" w14:paraId="07B2456C" w14:textId="77777777" w:rsidTr="00D12BC1">
        <w:tc>
          <w:tcPr>
            <w:tcW w:w="2263" w:type="dxa"/>
          </w:tcPr>
          <w:p w14:paraId="6AB3DFD2" w14:textId="77777777" w:rsidR="00046A79" w:rsidRDefault="00046A79">
            <w:r>
              <w:t>Tilly Ajala-Osinuga</w:t>
            </w:r>
          </w:p>
        </w:tc>
        <w:tc>
          <w:tcPr>
            <w:tcW w:w="3402" w:type="dxa"/>
          </w:tcPr>
          <w:p w14:paraId="119E79C5" w14:textId="77777777" w:rsidR="00046A79" w:rsidRDefault="00D12BC1">
            <w:r>
              <w:t>DfE</w:t>
            </w:r>
          </w:p>
        </w:tc>
      </w:tr>
      <w:tr w:rsidR="00046A79" w14:paraId="62A3A7A9" w14:textId="77777777" w:rsidTr="00D12BC1">
        <w:tc>
          <w:tcPr>
            <w:tcW w:w="2263" w:type="dxa"/>
          </w:tcPr>
          <w:p w14:paraId="7C38CDCD" w14:textId="77777777" w:rsidR="00046A79" w:rsidRDefault="00046A79">
            <w:r>
              <w:t xml:space="preserve">Scott </w:t>
            </w:r>
            <w:r w:rsidR="00FA15A2">
              <w:t>Casson-Rennie</w:t>
            </w:r>
          </w:p>
        </w:tc>
        <w:tc>
          <w:tcPr>
            <w:tcW w:w="3402" w:type="dxa"/>
          </w:tcPr>
          <w:p w14:paraId="2A3C3400" w14:textId="77777777" w:rsidR="00046A79" w:rsidRDefault="00D12BC1">
            <w:r>
              <w:t>Adoption UK</w:t>
            </w:r>
          </w:p>
        </w:tc>
      </w:tr>
      <w:tr w:rsidR="00046A79" w14:paraId="6BA82CC7" w14:textId="77777777" w:rsidTr="00D12BC1">
        <w:tc>
          <w:tcPr>
            <w:tcW w:w="2263" w:type="dxa"/>
          </w:tcPr>
          <w:p w14:paraId="3B63D90F" w14:textId="66D2E611" w:rsidR="00046A79" w:rsidRDefault="00046A79">
            <w:r>
              <w:t>Ben Connah</w:t>
            </w:r>
          </w:p>
        </w:tc>
        <w:tc>
          <w:tcPr>
            <w:tcW w:w="3402" w:type="dxa"/>
          </w:tcPr>
          <w:p w14:paraId="008AE60D" w14:textId="77777777" w:rsidR="00046A79" w:rsidRDefault="00D12BC1">
            <w:r>
              <w:t>DfE</w:t>
            </w:r>
          </w:p>
        </w:tc>
      </w:tr>
      <w:tr w:rsidR="00046A79" w14:paraId="7E81A079" w14:textId="77777777" w:rsidTr="00D12BC1">
        <w:tc>
          <w:tcPr>
            <w:tcW w:w="2263" w:type="dxa"/>
          </w:tcPr>
          <w:p w14:paraId="2DCAC701" w14:textId="77777777" w:rsidR="00046A79" w:rsidRDefault="00046A79">
            <w:r>
              <w:t>Ian Dean</w:t>
            </w:r>
          </w:p>
        </w:tc>
        <w:tc>
          <w:tcPr>
            <w:tcW w:w="3402" w:type="dxa"/>
          </w:tcPr>
          <w:p w14:paraId="5741485B" w14:textId="77777777" w:rsidR="00046A79" w:rsidRDefault="00D12BC1">
            <w:r>
              <w:t>LGA</w:t>
            </w:r>
          </w:p>
        </w:tc>
      </w:tr>
      <w:tr w:rsidR="00046A79" w14:paraId="06878801" w14:textId="77777777" w:rsidTr="00D12BC1">
        <w:tc>
          <w:tcPr>
            <w:tcW w:w="2263" w:type="dxa"/>
          </w:tcPr>
          <w:p w14:paraId="4DF644DB" w14:textId="6FC71113" w:rsidR="00046A79" w:rsidRDefault="00F5507B">
            <w:r w:rsidRPr="00F5507B">
              <w:t>Emily Cattell</w:t>
            </w:r>
          </w:p>
        </w:tc>
        <w:tc>
          <w:tcPr>
            <w:tcW w:w="3402" w:type="dxa"/>
          </w:tcPr>
          <w:p w14:paraId="7BBC6BFB" w14:textId="77777777" w:rsidR="00046A79" w:rsidRDefault="00D12BC1">
            <w:r>
              <w:t>DfE</w:t>
            </w:r>
          </w:p>
        </w:tc>
      </w:tr>
      <w:tr w:rsidR="00046A79" w14:paraId="555A64BE" w14:textId="77777777" w:rsidTr="00D12BC1">
        <w:tc>
          <w:tcPr>
            <w:tcW w:w="2263" w:type="dxa"/>
          </w:tcPr>
          <w:p w14:paraId="18793FBE" w14:textId="77777777" w:rsidR="00046A79" w:rsidRDefault="00046A79">
            <w:r>
              <w:t>Kathryn Lewis</w:t>
            </w:r>
          </w:p>
        </w:tc>
        <w:tc>
          <w:tcPr>
            <w:tcW w:w="3402" w:type="dxa"/>
          </w:tcPr>
          <w:p w14:paraId="7E8F2A65" w14:textId="77777777" w:rsidR="00046A79" w:rsidRDefault="00D12BC1">
            <w:r>
              <w:t>DfE</w:t>
            </w:r>
          </w:p>
        </w:tc>
      </w:tr>
      <w:tr w:rsidR="00046A79" w14:paraId="6C30E58E" w14:textId="77777777" w:rsidTr="00D12BC1">
        <w:tc>
          <w:tcPr>
            <w:tcW w:w="2263" w:type="dxa"/>
          </w:tcPr>
          <w:p w14:paraId="07D7B733" w14:textId="77777777" w:rsidR="00046A79" w:rsidRDefault="00046A79">
            <w:r>
              <w:t>Annie Mason</w:t>
            </w:r>
          </w:p>
        </w:tc>
        <w:tc>
          <w:tcPr>
            <w:tcW w:w="3402" w:type="dxa"/>
          </w:tcPr>
          <w:p w14:paraId="799BE1C3" w14:textId="77777777" w:rsidR="00046A79" w:rsidRDefault="00D12BC1">
            <w:r>
              <w:t>ALB management service</w:t>
            </w:r>
          </w:p>
        </w:tc>
      </w:tr>
      <w:tr w:rsidR="00046A79" w14:paraId="1B1FFEF8" w14:textId="77777777" w:rsidTr="00D12BC1">
        <w:tc>
          <w:tcPr>
            <w:tcW w:w="2263" w:type="dxa"/>
          </w:tcPr>
          <w:p w14:paraId="2AE37232" w14:textId="77777777" w:rsidR="00046A79" w:rsidRDefault="00046A79">
            <w:r>
              <w:t>John Meyers</w:t>
            </w:r>
          </w:p>
        </w:tc>
        <w:tc>
          <w:tcPr>
            <w:tcW w:w="3402" w:type="dxa"/>
          </w:tcPr>
          <w:p w14:paraId="72A0BA82" w14:textId="77777777" w:rsidR="00046A79" w:rsidRDefault="00D12BC1">
            <w:r>
              <w:t>DfE</w:t>
            </w:r>
          </w:p>
        </w:tc>
      </w:tr>
      <w:tr w:rsidR="00046A79" w14:paraId="452B76FE" w14:textId="77777777" w:rsidTr="00D12BC1">
        <w:tc>
          <w:tcPr>
            <w:tcW w:w="2263" w:type="dxa"/>
          </w:tcPr>
          <w:p w14:paraId="66FCC9B1" w14:textId="77777777" w:rsidR="00046A79" w:rsidRDefault="00D12BC1" w:rsidP="00046A79">
            <w:r>
              <w:t>Kevin woods</w:t>
            </w:r>
          </w:p>
        </w:tc>
        <w:tc>
          <w:tcPr>
            <w:tcW w:w="3402" w:type="dxa"/>
          </w:tcPr>
          <w:p w14:paraId="0AD269A4" w14:textId="77777777" w:rsidR="00046A79" w:rsidRDefault="00D12BC1">
            <w:r>
              <w:t>DfE</w:t>
            </w:r>
          </w:p>
        </w:tc>
      </w:tr>
      <w:tr w:rsidR="00046A79" w14:paraId="3581057A" w14:textId="77777777" w:rsidTr="00D12BC1">
        <w:tc>
          <w:tcPr>
            <w:tcW w:w="2263" w:type="dxa"/>
          </w:tcPr>
          <w:p w14:paraId="2F80D3E1" w14:textId="77777777" w:rsidR="00046A79" w:rsidRDefault="00D12BC1" w:rsidP="00046A79">
            <w:r>
              <w:t>Alex Wylde</w:t>
            </w:r>
          </w:p>
        </w:tc>
        <w:tc>
          <w:tcPr>
            <w:tcW w:w="3402" w:type="dxa"/>
          </w:tcPr>
          <w:p w14:paraId="7C4D1DE6" w14:textId="77777777" w:rsidR="00046A79" w:rsidRDefault="00D12BC1">
            <w:r>
              <w:t>ALB management service</w:t>
            </w:r>
          </w:p>
        </w:tc>
      </w:tr>
      <w:tr w:rsidR="00D12BC1" w14:paraId="0E845FF3" w14:textId="77777777" w:rsidTr="00D12BC1">
        <w:tc>
          <w:tcPr>
            <w:tcW w:w="2263" w:type="dxa"/>
          </w:tcPr>
          <w:p w14:paraId="31BBFC27" w14:textId="77777777" w:rsidR="00D12BC1" w:rsidRDefault="00D12BC1" w:rsidP="00046A79"/>
        </w:tc>
        <w:tc>
          <w:tcPr>
            <w:tcW w:w="3402" w:type="dxa"/>
          </w:tcPr>
          <w:p w14:paraId="13C52E0D" w14:textId="77777777" w:rsidR="00D12BC1" w:rsidRDefault="00D12BC1"/>
        </w:tc>
      </w:tr>
      <w:tr w:rsidR="00D12BC1" w14:paraId="0DBB8ABD" w14:textId="77777777" w:rsidTr="00D12BC1">
        <w:tc>
          <w:tcPr>
            <w:tcW w:w="2263" w:type="dxa"/>
          </w:tcPr>
          <w:p w14:paraId="07619BBD" w14:textId="77777777" w:rsidR="00D12BC1" w:rsidRPr="00D12BC1" w:rsidRDefault="00D12BC1" w:rsidP="00046A79">
            <w:pPr>
              <w:rPr>
                <w:b/>
              </w:rPr>
            </w:pPr>
            <w:r w:rsidRPr="00D12BC1">
              <w:rPr>
                <w:b/>
              </w:rPr>
              <w:t>Apologies</w:t>
            </w:r>
          </w:p>
        </w:tc>
        <w:tc>
          <w:tcPr>
            <w:tcW w:w="3402" w:type="dxa"/>
          </w:tcPr>
          <w:p w14:paraId="46A04673" w14:textId="77777777" w:rsidR="00D12BC1" w:rsidRDefault="00D12BC1"/>
        </w:tc>
      </w:tr>
      <w:tr w:rsidR="00D12BC1" w14:paraId="363600F3" w14:textId="77777777" w:rsidTr="00D12BC1">
        <w:tc>
          <w:tcPr>
            <w:tcW w:w="2263" w:type="dxa"/>
          </w:tcPr>
          <w:p w14:paraId="6EC629C8" w14:textId="77777777" w:rsidR="00D12BC1" w:rsidRDefault="00D12BC1" w:rsidP="00046A79">
            <w:r>
              <w:t>Kim Bromley-Derry</w:t>
            </w:r>
          </w:p>
        </w:tc>
        <w:tc>
          <w:tcPr>
            <w:tcW w:w="3402" w:type="dxa"/>
          </w:tcPr>
          <w:p w14:paraId="433DD58B" w14:textId="77777777" w:rsidR="00D12BC1" w:rsidRDefault="00D12BC1">
            <w:r>
              <w:t>SOLACE</w:t>
            </w:r>
          </w:p>
        </w:tc>
      </w:tr>
      <w:tr w:rsidR="00D12BC1" w14:paraId="53DC9159" w14:textId="77777777" w:rsidTr="00D12BC1">
        <w:tc>
          <w:tcPr>
            <w:tcW w:w="2263" w:type="dxa"/>
          </w:tcPr>
          <w:p w14:paraId="50CF40BE" w14:textId="77777777" w:rsidR="00D12BC1" w:rsidRDefault="00D12BC1" w:rsidP="00046A79">
            <w:r>
              <w:t>Cllr Chris Coleman</w:t>
            </w:r>
          </w:p>
        </w:tc>
        <w:tc>
          <w:tcPr>
            <w:tcW w:w="3402" w:type="dxa"/>
          </w:tcPr>
          <w:p w14:paraId="39F3AA64" w14:textId="77777777" w:rsidR="00D12BC1" w:rsidRDefault="00D12BC1">
            <w:r>
              <w:t>LGA</w:t>
            </w:r>
          </w:p>
        </w:tc>
      </w:tr>
      <w:tr w:rsidR="00D12BC1" w14:paraId="13AE49FE" w14:textId="77777777" w:rsidTr="00D12BC1">
        <w:tc>
          <w:tcPr>
            <w:tcW w:w="2263" w:type="dxa"/>
          </w:tcPr>
          <w:p w14:paraId="4FC0E710" w14:textId="77777777" w:rsidR="00D12BC1" w:rsidRDefault="00D12BC1" w:rsidP="00046A79">
            <w:r>
              <w:t>Justice MacDonald</w:t>
            </w:r>
          </w:p>
        </w:tc>
        <w:tc>
          <w:tcPr>
            <w:tcW w:w="3402" w:type="dxa"/>
          </w:tcPr>
          <w:p w14:paraId="366D2196" w14:textId="77777777" w:rsidR="00D12BC1" w:rsidRDefault="00D12BC1">
            <w:r>
              <w:t>Judicial Observer</w:t>
            </w:r>
          </w:p>
        </w:tc>
      </w:tr>
      <w:tr w:rsidR="00D12BC1" w14:paraId="29F78664" w14:textId="77777777" w:rsidTr="00D12BC1">
        <w:tc>
          <w:tcPr>
            <w:tcW w:w="2263" w:type="dxa"/>
          </w:tcPr>
          <w:p w14:paraId="2059483A" w14:textId="77777777" w:rsidR="00D12BC1" w:rsidRDefault="00D12BC1" w:rsidP="00046A79">
            <w:r>
              <w:t>Julie Selwyn</w:t>
            </w:r>
          </w:p>
        </w:tc>
        <w:tc>
          <w:tcPr>
            <w:tcW w:w="3402" w:type="dxa"/>
          </w:tcPr>
          <w:p w14:paraId="1C34A054" w14:textId="77777777" w:rsidR="00D12BC1" w:rsidRDefault="00D12BC1">
            <w:r>
              <w:t>Hadley Centre, University of Bristol</w:t>
            </w:r>
          </w:p>
        </w:tc>
      </w:tr>
      <w:tr w:rsidR="00D12BC1" w14:paraId="19257A6A" w14:textId="77777777" w:rsidTr="00D12BC1">
        <w:tc>
          <w:tcPr>
            <w:tcW w:w="2263" w:type="dxa"/>
          </w:tcPr>
          <w:p w14:paraId="17EB75EF" w14:textId="77777777" w:rsidR="00D12BC1" w:rsidRDefault="00D12BC1" w:rsidP="00046A79">
            <w:r>
              <w:t>Isabelle Trowler</w:t>
            </w:r>
          </w:p>
        </w:tc>
        <w:tc>
          <w:tcPr>
            <w:tcW w:w="3402" w:type="dxa"/>
          </w:tcPr>
          <w:p w14:paraId="3F180FDD" w14:textId="77777777" w:rsidR="00D12BC1" w:rsidRDefault="00D12BC1">
            <w:r>
              <w:t>Chief Social Worker</w:t>
            </w:r>
          </w:p>
        </w:tc>
      </w:tr>
    </w:tbl>
    <w:p w14:paraId="4DD5E1EA" w14:textId="77777777" w:rsidR="007E00A9" w:rsidRDefault="007E00A9"/>
    <w:p w14:paraId="2148AAB2" w14:textId="77777777" w:rsidR="0037248A" w:rsidRPr="0037248A" w:rsidRDefault="0037248A" w:rsidP="0037248A">
      <w:pPr>
        <w:pStyle w:val="ListParagraph"/>
        <w:numPr>
          <w:ilvl w:val="0"/>
          <w:numId w:val="4"/>
        </w:numPr>
        <w:rPr>
          <w:b/>
        </w:rPr>
      </w:pPr>
      <w:r w:rsidRPr="0037248A">
        <w:rPr>
          <w:b/>
          <w:sz w:val="24"/>
        </w:rPr>
        <w:t>Introduction and welcome</w:t>
      </w:r>
    </w:p>
    <w:p w14:paraId="7BC93C96" w14:textId="5FB3079F" w:rsidR="0037248A" w:rsidRDefault="0037248A" w:rsidP="0037248A">
      <w:pPr>
        <w:pStyle w:val="ListParagraph"/>
        <w:numPr>
          <w:ilvl w:val="0"/>
          <w:numId w:val="5"/>
        </w:numPr>
      </w:pPr>
      <w:r>
        <w:t>The Chair welcomed Sue Armstrong-Brown as a new member of the Board, and Sh</w:t>
      </w:r>
      <w:r w:rsidR="0082798E">
        <w:t>eil</w:t>
      </w:r>
      <w:r>
        <w:t xml:space="preserve">a Smith who attended as Chair of the South West regional adoption board. </w:t>
      </w:r>
    </w:p>
    <w:p w14:paraId="72264318" w14:textId="0051C9BB" w:rsidR="0037248A" w:rsidRDefault="00A5792C" w:rsidP="0037248A">
      <w:pPr>
        <w:pStyle w:val="ListParagraph"/>
        <w:numPr>
          <w:ilvl w:val="0"/>
          <w:numId w:val="5"/>
        </w:numPr>
      </w:pPr>
      <w:r>
        <w:t xml:space="preserve">It was </w:t>
      </w:r>
      <w:r w:rsidR="0082798E">
        <w:t>agreed</w:t>
      </w:r>
      <w:r w:rsidR="00CC419E">
        <w:t xml:space="preserve"> </w:t>
      </w:r>
      <w:r>
        <w:t>that because of Justice MacDonald’s commitments in court, the Board will hold alternate meetings at a later time of day so that he is able to attend</w:t>
      </w:r>
      <w:r w:rsidR="00BD3407">
        <w:t>, starting with the January meeting</w:t>
      </w:r>
      <w:r>
        <w:t xml:space="preserve">. </w:t>
      </w:r>
    </w:p>
    <w:p w14:paraId="64D7ED1A" w14:textId="5D5D43BA" w:rsidR="00027F9F" w:rsidRDefault="0037248A" w:rsidP="0035286D">
      <w:pPr>
        <w:pStyle w:val="ListParagraph"/>
        <w:numPr>
          <w:ilvl w:val="0"/>
          <w:numId w:val="5"/>
        </w:numPr>
      </w:pPr>
      <w:r>
        <w:lastRenderedPageBreak/>
        <w:t>M</w:t>
      </w:r>
      <w:r w:rsidR="007E00A9">
        <w:t>inutes</w:t>
      </w:r>
      <w:r w:rsidR="00FA15A2">
        <w:t xml:space="preserve"> and actions</w:t>
      </w:r>
      <w:r>
        <w:t xml:space="preserve"> from the previous meeting</w:t>
      </w:r>
      <w:r w:rsidR="007E00A9">
        <w:t xml:space="preserve"> </w:t>
      </w:r>
      <w:r w:rsidR="00BD3407">
        <w:t xml:space="preserve">were </w:t>
      </w:r>
      <w:r w:rsidR="007E00A9">
        <w:t>agreed</w:t>
      </w:r>
      <w:r w:rsidR="00FA15A2">
        <w:t>. The ALB management service gave an update on an outstanding action (2-11.10.16) for ADCS, CVAA and LGA to discuss funding reform. CVAA h</w:t>
      </w:r>
      <w:r w:rsidR="00BD3407">
        <w:t>eld an</w:t>
      </w:r>
      <w:r w:rsidR="00FA15A2">
        <w:t xml:space="preserve"> event</w:t>
      </w:r>
      <w:r w:rsidR="00BD3407">
        <w:t xml:space="preserve"> to discuss funding issues</w:t>
      </w:r>
      <w:r w:rsidR="00FA15A2">
        <w:t xml:space="preserve"> in June, the next steps from which are ongoing.</w:t>
      </w:r>
      <w:r w:rsidR="00BD3407">
        <w:t xml:space="preserve"> The Chair reported on his recent </w:t>
      </w:r>
      <w:r w:rsidR="00027F9F">
        <w:t>me</w:t>
      </w:r>
      <w:r w:rsidR="00BD3407">
        <w:t>e</w:t>
      </w:r>
      <w:r w:rsidR="00027F9F">
        <w:t>t</w:t>
      </w:r>
      <w:r w:rsidR="00BD3407">
        <w:t>ing</w:t>
      </w:r>
      <w:r w:rsidR="00027F9F">
        <w:t xml:space="preserve"> with the President </w:t>
      </w:r>
      <w:r w:rsidR="00BD3407">
        <w:t>of the Family Law Division. They discussed the President’s concern about the continued</w:t>
      </w:r>
      <w:r w:rsidR="00027F9F">
        <w:t xml:space="preserve"> </w:t>
      </w:r>
      <w:r w:rsidR="00BD3407">
        <w:t xml:space="preserve">increases in </w:t>
      </w:r>
      <w:r w:rsidR="00027F9F">
        <w:t>demand for care proceedings</w:t>
      </w:r>
      <w:r w:rsidR="00BD3407">
        <w:t xml:space="preserve"> and the importance of judges having access to better information about outcomes</w:t>
      </w:r>
      <w:r w:rsidR="006C12C8">
        <w:t xml:space="preserve"> for children made the subject of orders</w:t>
      </w:r>
      <w:r w:rsidR="00BD3407">
        <w:t>.</w:t>
      </w:r>
      <w:r w:rsidR="00A21FC4">
        <w:t xml:space="preserve"> It was pointed out that recent</w:t>
      </w:r>
      <w:r w:rsidR="00027F9F">
        <w:t xml:space="preserve"> research </w:t>
      </w:r>
      <w:r w:rsidR="00A21FC4">
        <w:t xml:space="preserve">by the </w:t>
      </w:r>
      <w:r w:rsidR="00027F9F">
        <w:t>University of Lancaster on outcomes</w:t>
      </w:r>
      <w:r w:rsidR="00A21FC4">
        <w:t xml:space="preserve"> of adoption placements could be drawn on to help address the latter</w:t>
      </w:r>
      <w:r w:rsidR="00027F9F">
        <w:t>.</w:t>
      </w:r>
    </w:p>
    <w:p w14:paraId="01434A37" w14:textId="56FDD9A7" w:rsidR="008E3758" w:rsidRPr="00FA15A2" w:rsidRDefault="00FA15A2" w:rsidP="00FA15A2">
      <w:pPr>
        <w:rPr>
          <w:b/>
        </w:rPr>
      </w:pPr>
      <w:r w:rsidRPr="00FA15A2">
        <w:rPr>
          <w:b/>
        </w:rPr>
        <w:t>ACTION</w:t>
      </w:r>
      <w:r>
        <w:rPr>
          <w:b/>
        </w:rPr>
        <w:t xml:space="preserve"> 1</w:t>
      </w:r>
      <w:r w:rsidRPr="00FA15A2">
        <w:rPr>
          <w:b/>
        </w:rPr>
        <w:t xml:space="preserve">: CVAA </w:t>
      </w:r>
      <w:r w:rsidR="00290B23">
        <w:rPr>
          <w:b/>
        </w:rPr>
        <w:t>and</w:t>
      </w:r>
      <w:r w:rsidR="00A21FC4">
        <w:rPr>
          <w:b/>
        </w:rPr>
        <w:t xml:space="preserve"> ADCS</w:t>
      </w:r>
      <w:r w:rsidR="00290B23">
        <w:rPr>
          <w:b/>
        </w:rPr>
        <w:t xml:space="preserve"> to </w:t>
      </w:r>
      <w:r w:rsidR="00B76763">
        <w:rPr>
          <w:b/>
        </w:rPr>
        <w:t>keep in touch</w:t>
      </w:r>
      <w:r w:rsidR="00290B23">
        <w:rPr>
          <w:b/>
        </w:rPr>
        <w:t xml:space="preserve"> about next steps on funding reform.</w:t>
      </w:r>
    </w:p>
    <w:p w14:paraId="5A5EC126" w14:textId="77777777" w:rsidR="006A123A" w:rsidRPr="00FA15A2" w:rsidRDefault="006A123A" w:rsidP="006A123A">
      <w:pPr>
        <w:rPr>
          <w:b/>
          <w:sz w:val="24"/>
        </w:rPr>
      </w:pPr>
      <w:r w:rsidRPr="00FA15A2">
        <w:rPr>
          <w:b/>
          <w:sz w:val="24"/>
        </w:rPr>
        <w:t>2. DfE policy update</w:t>
      </w:r>
    </w:p>
    <w:p w14:paraId="19D84EBB" w14:textId="45F4024C" w:rsidR="00C954B1" w:rsidRDefault="006A123A" w:rsidP="00C954B1">
      <w:r>
        <w:t>Ben Connah</w:t>
      </w:r>
      <w:r w:rsidR="00D01CF4">
        <w:t xml:space="preserve"> gave an</w:t>
      </w:r>
      <w:r>
        <w:t xml:space="preserve"> update on </w:t>
      </w:r>
      <w:r w:rsidR="00D01CF4">
        <w:t xml:space="preserve">recent </w:t>
      </w:r>
      <w:r w:rsidR="00A21FC4">
        <w:t xml:space="preserve">organisational changes </w:t>
      </w:r>
      <w:r w:rsidR="00D01CF4">
        <w:t>at the Department for Education</w:t>
      </w:r>
      <w:r>
        <w:t xml:space="preserve"> and how </w:t>
      </w:r>
      <w:r w:rsidR="006561E8">
        <w:t>responsibilities</w:t>
      </w:r>
      <w:r>
        <w:t xml:space="preserve"> </w:t>
      </w:r>
      <w:r w:rsidR="00D01CF4">
        <w:t>will be</w:t>
      </w:r>
      <w:r>
        <w:t xml:space="preserve"> split. </w:t>
      </w:r>
      <w:r w:rsidR="00D01CF4">
        <w:t>He then</w:t>
      </w:r>
      <w:r w:rsidR="002035FA">
        <w:t xml:space="preserve"> to</w:t>
      </w:r>
      <w:bookmarkStart w:id="0" w:name="_GoBack"/>
      <w:bookmarkEnd w:id="0"/>
      <w:r w:rsidR="002035FA">
        <w:t>uc</w:t>
      </w:r>
      <w:r w:rsidR="00C954B1">
        <w:t>hed on the political context following</w:t>
      </w:r>
      <w:r w:rsidR="002035FA">
        <w:t xml:space="preserve"> the recent election</w:t>
      </w:r>
      <w:r w:rsidR="00A21FC4">
        <w:t>, t</w:t>
      </w:r>
      <w:r w:rsidR="00D01CF4">
        <w:t>he main points of which were</w:t>
      </w:r>
      <w:r w:rsidR="00C954B1">
        <w:t>:</w:t>
      </w:r>
    </w:p>
    <w:p w14:paraId="1DB941D3" w14:textId="54B05244" w:rsidR="006A123A" w:rsidRDefault="00290B23">
      <w:pPr>
        <w:pStyle w:val="ListParagraph"/>
        <w:numPr>
          <w:ilvl w:val="0"/>
          <w:numId w:val="1"/>
        </w:numPr>
      </w:pPr>
      <w:r>
        <w:t xml:space="preserve">An expectation of significant </w:t>
      </w:r>
      <w:r w:rsidR="00CC419E">
        <w:t>continuity</w:t>
      </w:r>
      <w:r>
        <w:t xml:space="preserve"> in</w:t>
      </w:r>
      <w:r w:rsidR="00961D96">
        <w:t xml:space="preserve"> children’s social care</w:t>
      </w:r>
      <w:r>
        <w:t xml:space="preserve"> policy</w:t>
      </w:r>
      <w:r w:rsidR="00961D96">
        <w:t>.</w:t>
      </w:r>
    </w:p>
    <w:p w14:paraId="671F0754" w14:textId="5DFC2C48" w:rsidR="00F025A4" w:rsidRDefault="00A21FC4" w:rsidP="006A123A">
      <w:pPr>
        <w:pStyle w:val="ListParagraph"/>
        <w:numPr>
          <w:ilvl w:val="0"/>
          <w:numId w:val="1"/>
        </w:numPr>
      </w:pPr>
      <w:r>
        <w:t xml:space="preserve">The </w:t>
      </w:r>
      <w:r w:rsidR="00961D96">
        <w:t>Minister has already</w:t>
      </w:r>
      <w:r w:rsidR="006A123A">
        <w:t xml:space="preserve"> met </w:t>
      </w:r>
      <w:r w:rsidR="00961D96">
        <w:t xml:space="preserve">Andrew Christie, and </w:t>
      </w:r>
      <w:r w:rsidR="00290B23">
        <w:t xml:space="preserve">at the ADCS conference last week </w:t>
      </w:r>
      <w:r w:rsidR="00961D96">
        <w:t>confirmed</w:t>
      </w:r>
      <w:r w:rsidR="00F025A4">
        <w:t xml:space="preserve"> his commitment to </w:t>
      </w:r>
      <w:r>
        <w:t>continuing to implement existing policy</w:t>
      </w:r>
      <w:r w:rsidR="00F025A4">
        <w:t xml:space="preserve"> </w:t>
      </w:r>
      <w:r>
        <w:t>initiatives</w:t>
      </w:r>
      <w:r w:rsidR="006C12C8">
        <w:t>, including the RAA programme</w:t>
      </w:r>
      <w:r w:rsidR="00F025A4">
        <w:t>.</w:t>
      </w:r>
    </w:p>
    <w:p w14:paraId="2C691B47" w14:textId="20B15E8E" w:rsidR="00D63E67" w:rsidRDefault="00F025A4" w:rsidP="006A123A">
      <w:pPr>
        <w:pStyle w:val="ListParagraph"/>
        <w:numPr>
          <w:ilvl w:val="0"/>
          <w:numId w:val="1"/>
        </w:numPr>
      </w:pPr>
      <w:r>
        <w:t xml:space="preserve">Katy </w:t>
      </w:r>
      <w:r w:rsidR="00D63E67">
        <w:t xml:space="preserve">Willison </w:t>
      </w:r>
      <w:r>
        <w:t xml:space="preserve">added </w:t>
      </w:r>
      <w:r w:rsidR="00D63E67">
        <w:t>that she, and her colleagues, have seen the Secretary of S</w:t>
      </w:r>
      <w:r>
        <w:t>tate since the election. She remain</w:t>
      </w:r>
      <w:r w:rsidR="008E3758">
        <w:t>s</w:t>
      </w:r>
      <w:r>
        <w:t xml:space="preserve"> </w:t>
      </w:r>
      <w:r w:rsidR="008E3758">
        <w:t>committed to the</w:t>
      </w:r>
      <w:r>
        <w:t xml:space="preserve"> </w:t>
      </w:r>
      <w:r w:rsidR="008E3758">
        <w:t>‘</w:t>
      </w:r>
      <w:r>
        <w:t>putting children first</w:t>
      </w:r>
      <w:r w:rsidR="008E3758">
        <w:t>’ approach</w:t>
      </w:r>
      <w:r w:rsidR="00D63E67">
        <w:t>, and</w:t>
      </w:r>
      <w:r>
        <w:t xml:space="preserve"> </w:t>
      </w:r>
      <w:r w:rsidR="008E3758">
        <w:t>has expressed a desire</w:t>
      </w:r>
      <w:r>
        <w:t xml:space="preserve"> to keep </w:t>
      </w:r>
      <w:r w:rsidR="008E3758">
        <w:t xml:space="preserve">closely </w:t>
      </w:r>
      <w:r>
        <w:t xml:space="preserve">in touch with </w:t>
      </w:r>
      <w:r w:rsidR="006561E8">
        <w:t>children’s</w:t>
      </w:r>
      <w:r>
        <w:t xml:space="preserve"> social care</w:t>
      </w:r>
      <w:r w:rsidR="008E3758">
        <w:t xml:space="preserve"> issues</w:t>
      </w:r>
      <w:r>
        <w:t>.</w:t>
      </w:r>
    </w:p>
    <w:p w14:paraId="2D178512" w14:textId="10949598" w:rsidR="008E3758" w:rsidRPr="00D63E67" w:rsidRDefault="00D63E67" w:rsidP="00D63E67">
      <w:pPr>
        <w:rPr>
          <w:b/>
        </w:rPr>
      </w:pPr>
      <w:r>
        <w:rPr>
          <w:b/>
        </w:rPr>
        <w:t>ACTION 2</w:t>
      </w:r>
      <w:r w:rsidRPr="00D63E67">
        <w:rPr>
          <w:b/>
        </w:rPr>
        <w:t>: DfE to invite the Minister to the next ALB meeting.</w:t>
      </w:r>
      <w:r w:rsidR="00F025A4" w:rsidRPr="00D63E67">
        <w:rPr>
          <w:b/>
        </w:rPr>
        <w:t xml:space="preserve"> </w:t>
      </w:r>
    </w:p>
    <w:p w14:paraId="06E54BC0" w14:textId="77777777" w:rsidR="00F025A4" w:rsidRPr="00FA15A2" w:rsidRDefault="00F025A4" w:rsidP="00F025A4">
      <w:pPr>
        <w:rPr>
          <w:b/>
          <w:sz w:val="24"/>
        </w:rPr>
      </w:pPr>
      <w:r w:rsidRPr="00FA15A2">
        <w:rPr>
          <w:b/>
          <w:sz w:val="24"/>
        </w:rPr>
        <w:t>3. System performance update</w:t>
      </w:r>
    </w:p>
    <w:p w14:paraId="2597B2C2" w14:textId="09F5D9CC" w:rsidR="00F025A4" w:rsidRDefault="00CB0E7A" w:rsidP="00CB0E7A">
      <w:r>
        <w:t xml:space="preserve">Alex Wylde presented </w:t>
      </w:r>
      <w:r w:rsidR="008E3758">
        <w:t>the Q4 2016-17 ALB</w:t>
      </w:r>
      <w:r>
        <w:t xml:space="preserve"> data pack.</w:t>
      </w:r>
      <w:r w:rsidR="008E3758">
        <w:t xml:space="preserve"> </w:t>
      </w:r>
      <w:r>
        <w:t>The following comments were made:</w:t>
      </w:r>
    </w:p>
    <w:p w14:paraId="616B3976" w14:textId="4D54ACBC" w:rsidR="00CB0E7A" w:rsidRDefault="00CB0E7A" w:rsidP="00CB0E7A">
      <w:pPr>
        <w:pStyle w:val="ListParagraph"/>
        <w:numPr>
          <w:ilvl w:val="0"/>
          <w:numId w:val="2"/>
        </w:numPr>
      </w:pPr>
      <w:r>
        <w:t>The Board expressed an interest in monitoring the characteristics of children waiting an</w:t>
      </w:r>
      <w:r w:rsidR="008E3758">
        <w:t>d</w:t>
      </w:r>
      <w:r>
        <w:t xml:space="preserve"> asked for this to be included in the next data pack. </w:t>
      </w:r>
    </w:p>
    <w:p w14:paraId="47B1842F" w14:textId="2E5FF4E0" w:rsidR="00F025A4" w:rsidRDefault="00F025A4" w:rsidP="003D0F2E">
      <w:pPr>
        <w:pStyle w:val="ListParagraph"/>
        <w:numPr>
          <w:ilvl w:val="0"/>
          <w:numId w:val="2"/>
        </w:numPr>
      </w:pPr>
      <w:r>
        <w:t>Data from Cafcass</w:t>
      </w:r>
      <w:r w:rsidR="00B2753B">
        <w:t xml:space="preserve"> </w:t>
      </w:r>
      <w:r w:rsidR="00CB0E7A">
        <w:t>demonstrates</w:t>
      </w:r>
      <w:r w:rsidR="00B2753B">
        <w:t xml:space="preserve"> that the</w:t>
      </w:r>
      <w:r>
        <w:t xml:space="preserve"> rise in care order applications </w:t>
      </w:r>
      <w:r w:rsidR="00B2753B">
        <w:t xml:space="preserve">is </w:t>
      </w:r>
      <w:r>
        <w:t>primarily concern</w:t>
      </w:r>
      <w:r w:rsidR="00B2753B">
        <w:t xml:space="preserve">ed with children over </w:t>
      </w:r>
      <w:r w:rsidR="00CB0E7A">
        <w:t>five years of age</w:t>
      </w:r>
      <w:r w:rsidR="00B2753B">
        <w:t xml:space="preserve">. </w:t>
      </w:r>
    </w:p>
    <w:p w14:paraId="391C45EF" w14:textId="7A865F61" w:rsidR="00E158EB" w:rsidRDefault="00CB0E7A" w:rsidP="00CB0E7A">
      <w:pPr>
        <w:pStyle w:val="ListParagraph"/>
        <w:numPr>
          <w:ilvl w:val="0"/>
          <w:numId w:val="2"/>
        </w:numPr>
      </w:pPr>
      <w:r>
        <w:t>Some colleagues</w:t>
      </w:r>
      <w:r w:rsidR="00B2753B">
        <w:t xml:space="preserve"> asked for a </w:t>
      </w:r>
      <w:r w:rsidR="003D0F2E">
        <w:t>breakdown</w:t>
      </w:r>
      <w:r w:rsidR="00B2753B">
        <w:t xml:space="preserve"> of the</w:t>
      </w:r>
      <w:r w:rsidR="003D0F2E">
        <w:t xml:space="preserve"> category of</w:t>
      </w:r>
      <w:r>
        <w:t xml:space="preserve"> children from a BME background, and for a future</w:t>
      </w:r>
      <w:r w:rsidR="00E158EB">
        <w:t xml:space="preserve"> data pack </w:t>
      </w:r>
      <w:r w:rsidR="00795DEF">
        <w:t>to</w:t>
      </w:r>
      <w:r w:rsidR="00E158EB">
        <w:t xml:space="preserve"> show where </w:t>
      </w:r>
      <w:r w:rsidR="00795DEF">
        <w:t>children from BME backgrounds</w:t>
      </w:r>
      <w:r w:rsidR="00E158EB">
        <w:t xml:space="preserve"> (and other ‘harder to place’ children) are successfully</w:t>
      </w:r>
      <w:r w:rsidR="00795DEF">
        <w:t xml:space="preserve"> </w:t>
      </w:r>
      <w:r w:rsidR="00E158EB">
        <w:t>placed.</w:t>
      </w:r>
    </w:p>
    <w:p w14:paraId="625F14EA" w14:textId="3692DEFA" w:rsidR="00DD291B" w:rsidRDefault="00F025A4" w:rsidP="003D0F2E">
      <w:pPr>
        <w:pStyle w:val="ListParagraph"/>
        <w:numPr>
          <w:ilvl w:val="0"/>
          <w:numId w:val="2"/>
        </w:numPr>
      </w:pPr>
      <w:r>
        <w:t xml:space="preserve">The ALB </w:t>
      </w:r>
      <w:r w:rsidR="003D0F2E">
        <w:t>is</w:t>
      </w:r>
      <w:r w:rsidR="00795DEF">
        <w:t xml:space="preserve"> still</w:t>
      </w:r>
      <w:r>
        <w:t xml:space="preserve"> </w:t>
      </w:r>
      <w:r w:rsidR="003D0F2E">
        <w:t>interested</w:t>
      </w:r>
      <w:r>
        <w:t xml:space="preserve"> to see how many children wait with a </w:t>
      </w:r>
      <w:r w:rsidR="003D0F2E">
        <w:t>placement order</w:t>
      </w:r>
      <w:r>
        <w:t xml:space="preserve"> for some time without moving through the system</w:t>
      </w:r>
      <w:r w:rsidR="00795DEF">
        <w:t>, however it is i</w:t>
      </w:r>
      <w:r>
        <w:t xml:space="preserve">mportant to note that the system is </w:t>
      </w:r>
      <w:r w:rsidR="00795DEF">
        <w:t>serving those children</w:t>
      </w:r>
      <w:r>
        <w:t xml:space="preserve"> better than it was</w:t>
      </w:r>
      <w:r w:rsidR="00DD291B">
        <w:t>.</w:t>
      </w:r>
    </w:p>
    <w:p w14:paraId="75934BC8" w14:textId="530ABBEA" w:rsidR="00DD291B" w:rsidRDefault="008E3758" w:rsidP="00E158EB">
      <w:pPr>
        <w:pStyle w:val="ListParagraph"/>
        <w:numPr>
          <w:ilvl w:val="0"/>
          <w:numId w:val="2"/>
        </w:numPr>
      </w:pPr>
      <w:r>
        <w:t>Since the timeliness measure is based on children adopted in the year, this is a lagged indicator of performance</w:t>
      </w:r>
      <w:r w:rsidR="003D0F2E">
        <w:t xml:space="preserve">. </w:t>
      </w:r>
      <w:r w:rsidR="00E158EB">
        <w:t>This suggests that the</w:t>
      </w:r>
      <w:r w:rsidR="003D0F2E">
        <w:t xml:space="preserve"> improvement</w:t>
      </w:r>
      <w:r w:rsidR="00B75AF8">
        <w:t>s</w:t>
      </w:r>
      <w:r w:rsidR="003D0F2E">
        <w:t xml:space="preserve"> in timeliness </w:t>
      </w:r>
      <w:r w:rsidR="00B75AF8">
        <w:t xml:space="preserve">have </w:t>
      </w:r>
      <w:r w:rsidR="003D0F2E">
        <w:t>occurr</w:t>
      </w:r>
      <w:r w:rsidR="00E158EB">
        <w:t>ed within the last two years.</w:t>
      </w:r>
    </w:p>
    <w:p w14:paraId="2ECF30AB" w14:textId="13862B6B" w:rsidR="00DD291B" w:rsidRDefault="00E158EB" w:rsidP="00F025A4">
      <w:pPr>
        <w:pStyle w:val="ListParagraph"/>
        <w:numPr>
          <w:ilvl w:val="0"/>
          <w:numId w:val="2"/>
        </w:numPr>
      </w:pPr>
      <w:r>
        <w:t xml:space="preserve">The Board concluded that it is crucial that ALB data is used to drive improvement in the sector, however made sure to note that this data pack outlines some pieces of good news. </w:t>
      </w:r>
    </w:p>
    <w:p w14:paraId="1D3C744D" w14:textId="63FC17D9" w:rsidR="00CD0077" w:rsidRDefault="00CD0077" w:rsidP="00CD0077"/>
    <w:p w14:paraId="592BC43C" w14:textId="77777777" w:rsidR="00CD0077" w:rsidRDefault="00CD0077" w:rsidP="00CD0077"/>
    <w:p w14:paraId="3D4CE01D" w14:textId="77777777" w:rsidR="00886CBD" w:rsidRDefault="00886CBD" w:rsidP="00886CBD">
      <w:pPr>
        <w:pStyle w:val="ListParagraph"/>
        <w:ind w:left="360"/>
      </w:pPr>
    </w:p>
    <w:p w14:paraId="1DB32A30" w14:textId="77777777" w:rsidR="00936A6D" w:rsidRDefault="00936A6D" w:rsidP="00DD291B">
      <w:pPr>
        <w:rPr>
          <w:b/>
          <w:sz w:val="24"/>
        </w:rPr>
      </w:pPr>
    </w:p>
    <w:p w14:paraId="3183FEFA" w14:textId="6FF82513" w:rsidR="00DD291B" w:rsidRDefault="00FA15A2" w:rsidP="00DD291B">
      <w:pPr>
        <w:rPr>
          <w:b/>
          <w:sz w:val="24"/>
        </w:rPr>
      </w:pPr>
      <w:r w:rsidRPr="00FA15A2">
        <w:rPr>
          <w:b/>
          <w:sz w:val="24"/>
        </w:rPr>
        <w:t xml:space="preserve">4. </w:t>
      </w:r>
      <w:r w:rsidR="00DD291B" w:rsidRPr="00FA15A2">
        <w:rPr>
          <w:b/>
          <w:sz w:val="24"/>
        </w:rPr>
        <w:t>Adopter recruitment</w:t>
      </w:r>
    </w:p>
    <w:p w14:paraId="2B61DAA4" w14:textId="0556EAE5" w:rsidR="00076745" w:rsidRPr="00076745" w:rsidRDefault="00076745" w:rsidP="00DD291B">
      <w:pPr>
        <w:rPr>
          <w:b/>
        </w:rPr>
      </w:pPr>
      <w:r w:rsidRPr="00076745">
        <w:t>4a)</w:t>
      </w:r>
      <w:r>
        <w:rPr>
          <w:sz w:val="24"/>
        </w:rPr>
        <w:t xml:space="preserve"> </w:t>
      </w:r>
      <w:r w:rsidRPr="00076745">
        <w:t>Adopter sufficiency</w:t>
      </w:r>
    </w:p>
    <w:p w14:paraId="4D4C4D01" w14:textId="2E3BADB5" w:rsidR="00063FA8" w:rsidRDefault="008E3758" w:rsidP="00936A6D">
      <w:r>
        <w:t xml:space="preserve">Alex Wylde presented a paper </w:t>
      </w:r>
      <w:r w:rsidR="00006FEA">
        <w:t>looking at placement demand and adopter recruitment. This suggests that the ‘pool’ of available prospective adopters will continue to shrink each quarter, meaning that by the end of this year there likely be close to a ‘one to one’ ratio of children to prospective adopters nationally. In order to stabilise prospective adopter numbers, the analysis estimates that adopter approvals need to be increased by approximately 20% on current levels</w:t>
      </w:r>
      <w:r w:rsidR="006C12C8">
        <w:t>, although this is a conservative estimate</w:t>
      </w:r>
      <w:r w:rsidR="00006FEA">
        <w:t xml:space="preserve">. </w:t>
      </w:r>
      <w:r w:rsidR="00936A6D">
        <w:t>The Board made the following points</w:t>
      </w:r>
      <w:r w:rsidR="00006FEA">
        <w:t xml:space="preserve"> in discussion</w:t>
      </w:r>
      <w:r w:rsidR="00936A6D">
        <w:t>:</w:t>
      </w:r>
    </w:p>
    <w:p w14:paraId="0611B1E1" w14:textId="1FFD3B8C" w:rsidR="00DF382E" w:rsidRDefault="00063FA8" w:rsidP="00DD291B">
      <w:pPr>
        <w:pStyle w:val="ListParagraph"/>
        <w:numPr>
          <w:ilvl w:val="0"/>
          <w:numId w:val="2"/>
        </w:numPr>
      </w:pPr>
      <w:r>
        <w:t xml:space="preserve">The Board agreed that the </w:t>
      </w:r>
      <w:r w:rsidR="00006FEA">
        <w:t>issue is not simply about overall numbers, but also about</w:t>
      </w:r>
      <w:r>
        <w:t xml:space="preserve"> recruiting the right adopters for the children in care.</w:t>
      </w:r>
    </w:p>
    <w:p w14:paraId="7689593B" w14:textId="1D07C3B4" w:rsidR="00DF382E" w:rsidRDefault="00006FEA" w:rsidP="00063FA8">
      <w:pPr>
        <w:pStyle w:val="ListParagraph"/>
        <w:numPr>
          <w:ilvl w:val="0"/>
          <w:numId w:val="2"/>
        </w:numPr>
      </w:pPr>
      <w:r>
        <w:t>Part of the issue</w:t>
      </w:r>
      <w:r w:rsidR="000C7AFE">
        <w:t xml:space="preserve"> is not that there are not enough adopters coming forward, but that they are not continuing to assessment, or </w:t>
      </w:r>
      <w:r>
        <w:t xml:space="preserve">are later </w:t>
      </w:r>
      <w:r w:rsidR="000C7AFE">
        <w:t>withdrawing from the process.</w:t>
      </w:r>
    </w:p>
    <w:p w14:paraId="27A686E4" w14:textId="682CF760" w:rsidR="00DF382E" w:rsidRDefault="00063FA8" w:rsidP="00DD291B">
      <w:pPr>
        <w:pStyle w:val="ListParagraph"/>
        <w:numPr>
          <w:ilvl w:val="0"/>
          <w:numId w:val="2"/>
        </w:numPr>
      </w:pPr>
      <w:r>
        <w:t>The system may correct itself</w:t>
      </w:r>
      <w:r w:rsidR="00DF382E">
        <w:t xml:space="preserve">, however there will be a delay. </w:t>
      </w:r>
      <w:r>
        <w:t>Sector leaders must be careful in how they turn recruitment on and off to address this.</w:t>
      </w:r>
    </w:p>
    <w:p w14:paraId="3A91A555" w14:textId="7940325E" w:rsidR="00DF382E" w:rsidRDefault="00063FA8" w:rsidP="00DD291B">
      <w:pPr>
        <w:pStyle w:val="ListParagraph"/>
        <w:numPr>
          <w:ilvl w:val="0"/>
          <w:numId w:val="2"/>
        </w:numPr>
      </w:pPr>
      <w:r>
        <w:t xml:space="preserve">The NRMF is exploring how to address </w:t>
      </w:r>
      <w:r w:rsidR="00DF382E">
        <w:t>the withdrawal rate</w:t>
      </w:r>
      <w:r>
        <w:t>.</w:t>
      </w:r>
    </w:p>
    <w:p w14:paraId="008072D1" w14:textId="570B67A4" w:rsidR="00DF382E" w:rsidRDefault="00936A6D" w:rsidP="00DD291B">
      <w:pPr>
        <w:pStyle w:val="ListParagraph"/>
        <w:numPr>
          <w:ilvl w:val="0"/>
          <w:numId w:val="2"/>
        </w:numPr>
      </w:pPr>
      <w:r>
        <w:t xml:space="preserve">It was </w:t>
      </w:r>
      <w:r w:rsidR="00063FA8">
        <w:t>underlined that</w:t>
      </w:r>
      <w:r w:rsidR="00DF382E">
        <w:t xml:space="preserve"> </w:t>
      </w:r>
      <w:r w:rsidR="00FE2ACD">
        <w:t>there</w:t>
      </w:r>
      <w:r w:rsidR="00DF382E">
        <w:t xml:space="preserve"> has always been a withdrawal rate</w:t>
      </w:r>
      <w:r w:rsidR="00FE2ACD">
        <w:t xml:space="preserve"> which cannot be avoid</w:t>
      </w:r>
      <w:r w:rsidR="00063FA8">
        <w:t>ed, and that some adopters will have to wait to be matched because this is a service for children.</w:t>
      </w:r>
    </w:p>
    <w:p w14:paraId="27344517" w14:textId="1607ECE2" w:rsidR="00FE2ACD" w:rsidRDefault="00826999" w:rsidP="00063FA8">
      <w:pPr>
        <w:pStyle w:val="ListParagraph"/>
        <w:numPr>
          <w:ilvl w:val="0"/>
          <w:numId w:val="2"/>
        </w:numPr>
      </w:pPr>
      <w:r>
        <w:t>Good c</w:t>
      </w:r>
      <w:r w:rsidR="00FE2ACD">
        <w:t>ustomer service</w:t>
      </w:r>
      <w:r w:rsidR="00006FEA">
        <w:t xml:space="preserve"> for adopters</w:t>
      </w:r>
      <w:r>
        <w:t xml:space="preserve"> is important to get right if we are to recruit a sufficient number of families</w:t>
      </w:r>
      <w:r w:rsidR="00063FA8">
        <w:t xml:space="preserve">. </w:t>
      </w:r>
      <w:r w:rsidR="001C37C4">
        <w:t>There are models that can be implemented</w:t>
      </w:r>
      <w:r w:rsidR="00FE2ACD">
        <w:t xml:space="preserve"> to improve this</w:t>
      </w:r>
      <w:r w:rsidR="001C37C4">
        <w:t>,</w:t>
      </w:r>
      <w:r w:rsidR="00FE2ACD">
        <w:t xml:space="preserve"> such as peer to peer support</w:t>
      </w:r>
      <w:r w:rsidR="001C37C4">
        <w:t>.</w:t>
      </w:r>
    </w:p>
    <w:p w14:paraId="1E3C4D25" w14:textId="522F4629" w:rsidR="00FE2ACD" w:rsidRDefault="00063FA8" w:rsidP="001C37C4">
      <w:pPr>
        <w:pStyle w:val="ListParagraph"/>
        <w:numPr>
          <w:ilvl w:val="0"/>
          <w:numId w:val="2"/>
        </w:numPr>
      </w:pPr>
      <w:r>
        <w:t xml:space="preserve">Some colleagues who do not </w:t>
      </w:r>
      <w:r w:rsidR="006C12C8">
        <w:t xml:space="preserve">have access to </w:t>
      </w:r>
      <w:r>
        <w:t xml:space="preserve">national level </w:t>
      </w:r>
      <w:r w:rsidR="006C12C8">
        <w:t xml:space="preserve">data </w:t>
      </w:r>
      <w:r>
        <w:t>may have a</w:t>
      </w:r>
      <w:r w:rsidR="00826999">
        <w:t>n out-of-date</w:t>
      </w:r>
      <w:r>
        <w:t xml:space="preserve"> view of </w:t>
      </w:r>
      <w:r w:rsidR="00826999">
        <w:t>the balance of adopters and children</w:t>
      </w:r>
      <w:r w:rsidR="001C37C4">
        <w:t>.</w:t>
      </w:r>
    </w:p>
    <w:p w14:paraId="17C1F33D" w14:textId="2EE3F2D3" w:rsidR="00FE2ACD" w:rsidRDefault="001C37C4" w:rsidP="00FE2ACD">
      <w:pPr>
        <w:pStyle w:val="ListParagraph"/>
        <w:numPr>
          <w:ilvl w:val="0"/>
          <w:numId w:val="2"/>
        </w:numPr>
      </w:pPr>
      <w:r>
        <w:t>The ALB must be careful to ensure that a consistent message about this is sent to RABs and the wider sector.</w:t>
      </w:r>
    </w:p>
    <w:p w14:paraId="4350109A" w14:textId="75430F82" w:rsidR="008D3AD8" w:rsidRDefault="001C37C4" w:rsidP="00DA48CE">
      <w:pPr>
        <w:pStyle w:val="ListParagraph"/>
        <w:numPr>
          <w:ilvl w:val="0"/>
          <w:numId w:val="2"/>
        </w:numPr>
      </w:pPr>
      <w:r>
        <w:t>It was highlighted that</w:t>
      </w:r>
      <w:r w:rsidRPr="001C37C4">
        <w:t xml:space="preserve"> </w:t>
      </w:r>
      <w:r>
        <w:t>when looking at the future of recruitment, the ALB should consider how RAAs will play into this.</w:t>
      </w:r>
      <w:r w:rsidR="00CC419E">
        <w:t xml:space="preserve"> </w:t>
      </w:r>
      <w:r>
        <w:t>However, at present it is difficult</w:t>
      </w:r>
      <w:r w:rsidR="00FE2ACD">
        <w:t xml:space="preserve"> to engage RAAs</w:t>
      </w:r>
      <w:r w:rsidR="00290B23">
        <w:t xml:space="preserve"> as they go through the transition to live agencies</w:t>
      </w:r>
      <w:r>
        <w:t>.</w:t>
      </w:r>
    </w:p>
    <w:p w14:paraId="6778C5DC" w14:textId="2BE0CD1A" w:rsidR="001C37C4" w:rsidRPr="001C37C4" w:rsidRDefault="001C37C4" w:rsidP="001C37C4">
      <w:pPr>
        <w:rPr>
          <w:b/>
        </w:rPr>
      </w:pPr>
      <w:r w:rsidRPr="001C37C4">
        <w:rPr>
          <w:b/>
        </w:rPr>
        <w:t xml:space="preserve">ACTION </w:t>
      </w:r>
      <w:r w:rsidR="004A2365">
        <w:rPr>
          <w:b/>
        </w:rPr>
        <w:t>3</w:t>
      </w:r>
      <w:r w:rsidRPr="001C37C4">
        <w:rPr>
          <w:b/>
        </w:rPr>
        <w:t xml:space="preserve">: </w:t>
      </w:r>
      <w:r w:rsidR="00290B23">
        <w:rPr>
          <w:b/>
        </w:rPr>
        <w:t xml:space="preserve">Design and disseminate </w:t>
      </w:r>
      <w:r w:rsidR="00020F10">
        <w:rPr>
          <w:b/>
        </w:rPr>
        <w:t xml:space="preserve">a set of messages from the Board to </w:t>
      </w:r>
      <w:r w:rsidR="00290B23">
        <w:rPr>
          <w:b/>
        </w:rPr>
        <w:t xml:space="preserve">encourage a proportionate increase in recruitment by LAs, RAAs and VAAs.  </w:t>
      </w:r>
    </w:p>
    <w:p w14:paraId="56F80DBB" w14:textId="1375823D" w:rsidR="004122F5" w:rsidRPr="004122F5" w:rsidRDefault="004122F5" w:rsidP="004122F5">
      <w:pPr>
        <w:rPr>
          <w:b/>
        </w:rPr>
      </w:pPr>
      <w:r w:rsidRPr="004122F5">
        <w:rPr>
          <w:b/>
        </w:rPr>
        <w:t>ACTION</w:t>
      </w:r>
      <w:r w:rsidR="001C37C4">
        <w:rPr>
          <w:b/>
        </w:rPr>
        <w:t xml:space="preserve"> </w:t>
      </w:r>
      <w:r w:rsidR="004A2365">
        <w:rPr>
          <w:b/>
        </w:rPr>
        <w:t>4</w:t>
      </w:r>
      <w:r w:rsidRPr="004122F5">
        <w:rPr>
          <w:b/>
        </w:rPr>
        <w:t>: A</w:t>
      </w:r>
      <w:r w:rsidR="00290B23">
        <w:rPr>
          <w:b/>
        </w:rPr>
        <w:t xml:space="preserve">dopter sufficiency to be monitored </w:t>
      </w:r>
      <w:r w:rsidR="005C2BDC">
        <w:rPr>
          <w:b/>
        </w:rPr>
        <w:t>as part of future ALB data packs.</w:t>
      </w:r>
    </w:p>
    <w:p w14:paraId="26F06B83" w14:textId="79A7F084" w:rsidR="008D3AD8" w:rsidRDefault="00076745" w:rsidP="008D3AD8">
      <w:r>
        <w:t xml:space="preserve">4b) </w:t>
      </w:r>
      <w:r w:rsidR="004122F5">
        <w:t>National Adoption Week</w:t>
      </w:r>
    </w:p>
    <w:p w14:paraId="70595B07" w14:textId="73483165" w:rsidR="008D3AD8" w:rsidRDefault="009977C9" w:rsidP="008D3AD8">
      <w:pPr>
        <w:pStyle w:val="ListParagraph"/>
        <w:numPr>
          <w:ilvl w:val="0"/>
          <w:numId w:val="2"/>
        </w:numPr>
      </w:pPr>
      <w:r>
        <w:t xml:space="preserve">The theme for </w:t>
      </w:r>
      <w:r w:rsidR="006B5109">
        <w:t xml:space="preserve">2017 National Adoption </w:t>
      </w:r>
      <w:r w:rsidR="00020F10">
        <w:t xml:space="preserve">Week </w:t>
      </w:r>
      <w:r w:rsidR="006B5109">
        <w:t>will be</w:t>
      </w:r>
      <w:r>
        <w:t xml:space="preserve"> sibling groups</w:t>
      </w:r>
      <w:r w:rsidR="008D3AD8">
        <w:t>,</w:t>
      </w:r>
      <w:r>
        <w:t xml:space="preserve"> and will involve media case studies of real cases.</w:t>
      </w:r>
    </w:p>
    <w:p w14:paraId="567BBF3B" w14:textId="77DBD0AC" w:rsidR="008E3758" w:rsidRDefault="009977C9" w:rsidP="0035286D">
      <w:pPr>
        <w:pStyle w:val="ListParagraph"/>
        <w:numPr>
          <w:ilvl w:val="0"/>
          <w:numId w:val="2"/>
        </w:numPr>
      </w:pPr>
      <w:r>
        <w:t xml:space="preserve">First 4 Adoption recommends that agencies </w:t>
      </w:r>
      <w:r w:rsidR="008B1376">
        <w:t>focus</w:t>
      </w:r>
      <w:r>
        <w:t xml:space="preserve"> on customer service, so that the system is ready to receive the adopters it need.</w:t>
      </w:r>
    </w:p>
    <w:p w14:paraId="14051285" w14:textId="77777777" w:rsidR="008D3AD8" w:rsidRPr="00AE6EFD" w:rsidRDefault="00AE6EFD" w:rsidP="008D3AD8">
      <w:pPr>
        <w:rPr>
          <w:b/>
          <w:sz w:val="24"/>
        </w:rPr>
      </w:pPr>
      <w:r w:rsidRPr="00AE6EFD">
        <w:rPr>
          <w:b/>
          <w:sz w:val="24"/>
        </w:rPr>
        <w:t xml:space="preserve">5. </w:t>
      </w:r>
      <w:r w:rsidR="00FA15A2" w:rsidRPr="00AE6EFD">
        <w:rPr>
          <w:b/>
          <w:sz w:val="24"/>
        </w:rPr>
        <w:t>Regionalisation Update</w:t>
      </w:r>
    </w:p>
    <w:p w14:paraId="7BE3788B" w14:textId="46001B5C" w:rsidR="00833AAD" w:rsidRDefault="00833AAD" w:rsidP="00833AAD">
      <w:r>
        <w:t>Mark Owers provided an update on the regionalisation program. The key points were:</w:t>
      </w:r>
    </w:p>
    <w:p w14:paraId="21A4311D" w14:textId="5B1E127D" w:rsidR="008D3AD8" w:rsidRDefault="00833AAD" w:rsidP="00833AAD">
      <w:pPr>
        <w:pStyle w:val="ListParagraph"/>
        <w:numPr>
          <w:ilvl w:val="0"/>
          <w:numId w:val="2"/>
        </w:numPr>
      </w:pPr>
      <w:r>
        <w:t xml:space="preserve">There are now three </w:t>
      </w:r>
      <w:r w:rsidR="00853F68">
        <w:t xml:space="preserve">live </w:t>
      </w:r>
      <w:r>
        <w:t>regional adoption agencie</w:t>
      </w:r>
      <w:r w:rsidR="00853F68">
        <w:t>s</w:t>
      </w:r>
      <w:r>
        <w:t>;</w:t>
      </w:r>
      <w:r w:rsidR="00853F68">
        <w:t xml:space="preserve"> One Adoption W</w:t>
      </w:r>
      <w:r>
        <w:t>est</w:t>
      </w:r>
      <w:r w:rsidR="00020F10">
        <w:t xml:space="preserve"> Yorkshire</w:t>
      </w:r>
      <w:r>
        <w:t>, A</w:t>
      </w:r>
      <w:r w:rsidR="008D3AD8">
        <w:t>spire</w:t>
      </w:r>
      <w:r>
        <w:t xml:space="preserve"> </w:t>
      </w:r>
      <w:r w:rsidR="00020F10">
        <w:t xml:space="preserve">Adoption, </w:t>
      </w:r>
      <w:r>
        <w:t>and</w:t>
      </w:r>
      <w:r w:rsidR="008D3AD8">
        <w:t xml:space="preserve"> </w:t>
      </w:r>
      <w:r w:rsidR="00020F10">
        <w:t>A</w:t>
      </w:r>
      <w:r w:rsidR="008D3AD8">
        <w:t xml:space="preserve">doption </w:t>
      </w:r>
      <w:r w:rsidR="00020F10">
        <w:t>C</w:t>
      </w:r>
      <w:r w:rsidR="008D3AD8">
        <w:t>ounts</w:t>
      </w:r>
      <w:r w:rsidR="00F36AE6">
        <w:t>.</w:t>
      </w:r>
    </w:p>
    <w:p w14:paraId="7248D602" w14:textId="60E4C573" w:rsidR="00833AAD" w:rsidRDefault="00833AAD">
      <w:pPr>
        <w:pStyle w:val="ListParagraph"/>
        <w:numPr>
          <w:ilvl w:val="0"/>
          <w:numId w:val="2"/>
        </w:numPr>
      </w:pPr>
      <w:r>
        <w:lastRenderedPageBreak/>
        <w:t>A</w:t>
      </w:r>
      <w:r w:rsidR="008D3AD8">
        <w:t xml:space="preserve"> cohort support model</w:t>
      </w:r>
      <w:r w:rsidR="007E025C">
        <w:t xml:space="preserve"> has been introduced and </w:t>
      </w:r>
      <w:r w:rsidR="008D3AD8">
        <w:t>RAAs have been put in three groups based on when they will be going live</w:t>
      </w:r>
      <w:r w:rsidR="00290B23">
        <w:t xml:space="preserve">.  </w:t>
      </w:r>
      <w:r w:rsidR="008D3AD8">
        <w:t xml:space="preserve">Mark is leading cohort </w:t>
      </w:r>
      <w:r w:rsidR="00020F10">
        <w:t>1</w:t>
      </w:r>
      <w:r w:rsidR="008D3AD8">
        <w:t xml:space="preserve">, and </w:t>
      </w:r>
      <w:r w:rsidR="007A15E5">
        <w:t>Deloitte</w:t>
      </w:r>
      <w:r w:rsidR="008D3AD8">
        <w:t xml:space="preserve"> leading </w:t>
      </w:r>
      <w:r>
        <w:t xml:space="preserve">cohorts </w:t>
      </w:r>
      <w:r w:rsidR="00020F10">
        <w:t xml:space="preserve">2 </w:t>
      </w:r>
      <w:r>
        <w:t xml:space="preserve">and </w:t>
      </w:r>
      <w:r w:rsidR="00020F10">
        <w:t>3</w:t>
      </w:r>
      <w:r>
        <w:t>.</w:t>
      </w:r>
    </w:p>
    <w:p w14:paraId="58FA4F08" w14:textId="2C401696" w:rsidR="003705A2" w:rsidRDefault="00135836" w:rsidP="008D3AD8">
      <w:pPr>
        <w:pStyle w:val="ListParagraph"/>
        <w:numPr>
          <w:ilvl w:val="0"/>
          <w:numId w:val="2"/>
        </w:numPr>
      </w:pPr>
      <w:r>
        <w:t>The suggestion is for cohort 1 to</w:t>
      </w:r>
      <w:r w:rsidR="008B69DB">
        <w:t xml:space="preserve"> focus on performance and </w:t>
      </w:r>
      <w:r w:rsidR="00020F10">
        <w:t>monitoring of the system</w:t>
      </w:r>
      <w:r w:rsidR="008B69DB">
        <w:t xml:space="preserve">, </w:t>
      </w:r>
      <w:r w:rsidR="00020F10">
        <w:t xml:space="preserve">the </w:t>
      </w:r>
      <w:r w:rsidR="008B69DB">
        <w:t xml:space="preserve">interplay between </w:t>
      </w:r>
      <w:r w:rsidR="00020F10">
        <w:t xml:space="preserve">the </w:t>
      </w:r>
      <w:r w:rsidR="008B69DB">
        <w:t xml:space="preserve">LA </w:t>
      </w:r>
      <w:r w:rsidR="00020F10">
        <w:t xml:space="preserve">and </w:t>
      </w:r>
      <w:r w:rsidR="008B69DB">
        <w:t>RAA</w:t>
      </w:r>
      <w:r w:rsidR="003705A2">
        <w:t xml:space="preserve">, </w:t>
      </w:r>
      <w:r w:rsidR="00020F10">
        <w:t xml:space="preserve">the </w:t>
      </w:r>
      <w:r w:rsidR="003705A2">
        <w:t>transition of matching from LAs to RAAs, and the future adoption support market.</w:t>
      </w:r>
    </w:p>
    <w:p w14:paraId="3DB861DE" w14:textId="19DD0361" w:rsidR="00020F10" w:rsidRDefault="003705A2" w:rsidP="00846603">
      <w:r>
        <w:t>T</w:t>
      </w:r>
      <w:r w:rsidR="00CC419E">
        <w:t>h</w:t>
      </w:r>
      <w:r>
        <w:t>e Board noted the necessity to build the confidence of local politicians</w:t>
      </w:r>
      <w:r w:rsidR="00846603">
        <w:t xml:space="preserve"> as well as staff.</w:t>
      </w:r>
    </w:p>
    <w:p w14:paraId="2D9F1BAA" w14:textId="77777777" w:rsidR="008B69DB" w:rsidRPr="00AE6EFD" w:rsidRDefault="008B69DB" w:rsidP="008B69DB">
      <w:pPr>
        <w:rPr>
          <w:b/>
          <w:sz w:val="24"/>
          <w:szCs w:val="24"/>
        </w:rPr>
      </w:pPr>
      <w:r w:rsidRPr="00AE6EFD">
        <w:rPr>
          <w:b/>
          <w:sz w:val="24"/>
          <w:szCs w:val="24"/>
        </w:rPr>
        <w:t>6.</w:t>
      </w:r>
      <w:r w:rsidR="00AE6EFD" w:rsidRPr="00AE6EFD">
        <w:rPr>
          <w:b/>
          <w:sz w:val="24"/>
          <w:szCs w:val="24"/>
        </w:rPr>
        <w:t xml:space="preserve"> Addressing inconsistency in adoption decision making</w:t>
      </w:r>
    </w:p>
    <w:p w14:paraId="5B6BD854" w14:textId="282B4ABE" w:rsidR="008B69DB" w:rsidRDefault="008B69DB" w:rsidP="001F737A">
      <w:r>
        <w:t>Kevin</w:t>
      </w:r>
      <w:r w:rsidR="00672822">
        <w:t xml:space="preserve"> Woods introduced the work done to follow up on the </w:t>
      </w:r>
      <w:r w:rsidR="001E3CDA">
        <w:t>DfE’s permanency visits that were discussed at the last meeting.</w:t>
      </w:r>
      <w:r w:rsidR="001F737A">
        <w:t xml:space="preserve"> </w:t>
      </w:r>
      <w:r w:rsidR="00290B23">
        <w:t xml:space="preserve">The visits identified some examples of </w:t>
      </w:r>
      <w:r>
        <w:t>strong practice that</w:t>
      </w:r>
      <w:r w:rsidR="004A2365">
        <w:t>, it was proposed,</w:t>
      </w:r>
      <w:r w:rsidR="00C85B2F">
        <w:t xml:space="preserve"> could be shared in a series of practice</w:t>
      </w:r>
      <w:r w:rsidR="00290B23">
        <w:t>-</w:t>
      </w:r>
      <w:r w:rsidR="00C85B2F">
        <w:t>sharing events</w:t>
      </w:r>
      <w:r w:rsidR="001F737A">
        <w:t xml:space="preserve">. </w:t>
      </w:r>
      <w:r>
        <w:t xml:space="preserve">The ALB management </w:t>
      </w:r>
      <w:r w:rsidR="004A2365">
        <w:t xml:space="preserve">service </w:t>
      </w:r>
      <w:r>
        <w:t>w</w:t>
      </w:r>
      <w:r w:rsidR="00290B23">
        <w:t>ill</w:t>
      </w:r>
      <w:r>
        <w:t xml:space="preserve"> organise these events, with input from ADCS</w:t>
      </w:r>
      <w:r w:rsidR="001F737A">
        <w:t>. The Board made the following points:</w:t>
      </w:r>
    </w:p>
    <w:p w14:paraId="5356F6F7" w14:textId="5A68527B" w:rsidR="008B69DB" w:rsidRDefault="008B69DB" w:rsidP="008B69DB">
      <w:pPr>
        <w:pStyle w:val="ListParagraph"/>
        <w:numPr>
          <w:ilvl w:val="0"/>
          <w:numId w:val="3"/>
        </w:numPr>
      </w:pPr>
      <w:r>
        <w:t xml:space="preserve">This is the right </w:t>
      </w:r>
      <w:r w:rsidR="00095461">
        <w:t>approach;</w:t>
      </w:r>
      <w:r>
        <w:t xml:space="preserve"> </w:t>
      </w:r>
      <w:r w:rsidR="00A402D9">
        <w:t>adoption colleagues need to be confident in the robustness of their processes</w:t>
      </w:r>
      <w:r>
        <w:t xml:space="preserve"> and that they can handle scrutiny in court</w:t>
      </w:r>
      <w:r w:rsidR="00C85B2F">
        <w:t>.</w:t>
      </w:r>
    </w:p>
    <w:p w14:paraId="1123D401" w14:textId="0FBA8B61" w:rsidR="008B69DB" w:rsidRDefault="00C85B2F" w:rsidP="00290B23">
      <w:pPr>
        <w:pStyle w:val="ListParagraph"/>
        <w:numPr>
          <w:ilvl w:val="0"/>
          <w:numId w:val="3"/>
        </w:numPr>
      </w:pPr>
      <w:r>
        <w:t xml:space="preserve">These events could </w:t>
      </w:r>
      <w:r w:rsidR="00C32734">
        <w:t>examine</w:t>
      </w:r>
      <w:r>
        <w:t xml:space="preserve"> variations between family courts, which </w:t>
      </w:r>
      <w:r w:rsidR="00C32734">
        <w:t>may</w:t>
      </w:r>
      <w:r>
        <w:t xml:space="preserve"> involve some </w:t>
      </w:r>
      <w:r w:rsidR="00C32734">
        <w:t xml:space="preserve">joint </w:t>
      </w:r>
      <w:r>
        <w:t>work with Cafcass.</w:t>
      </w:r>
      <w:r w:rsidR="00CC419E">
        <w:t xml:space="preserve"> </w:t>
      </w:r>
      <w:r w:rsidR="008B69DB">
        <w:t xml:space="preserve">This should help ensure that adoption is considered as an option of permanency </w:t>
      </w:r>
      <w:r>
        <w:t>for children who would benefit.</w:t>
      </w:r>
    </w:p>
    <w:p w14:paraId="0632DC03" w14:textId="0D217B65" w:rsidR="00E85FB1" w:rsidRDefault="00E85FB1" w:rsidP="008B69DB">
      <w:pPr>
        <w:pStyle w:val="ListParagraph"/>
        <w:numPr>
          <w:ilvl w:val="0"/>
          <w:numId w:val="3"/>
        </w:numPr>
      </w:pPr>
      <w:r>
        <w:t xml:space="preserve">RABs </w:t>
      </w:r>
      <w:r w:rsidR="00C85B2F">
        <w:t>chairs approved of</w:t>
      </w:r>
      <w:r>
        <w:t xml:space="preserve"> this idea</w:t>
      </w:r>
      <w:r w:rsidR="004A2365">
        <w:t xml:space="preserve"> when discussed at the RAB chairs</w:t>
      </w:r>
      <w:r w:rsidR="00290B23">
        <w:t>’</w:t>
      </w:r>
      <w:r w:rsidR="004A2365">
        <w:t xml:space="preserve"> teleconference</w:t>
      </w:r>
      <w:r w:rsidR="00CC419E">
        <w:t xml:space="preserve"> </w:t>
      </w:r>
      <w:r w:rsidR="00290B23">
        <w:t>and</w:t>
      </w:r>
      <w:r>
        <w:t xml:space="preserve"> </w:t>
      </w:r>
      <w:r w:rsidR="00C85B2F">
        <w:t>were keen for each event to be tailored to regional issues.</w:t>
      </w:r>
    </w:p>
    <w:p w14:paraId="756C221E" w14:textId="36DE7768" w:rsidR="00E85FB1" w:rsidRDefault="00E85FB1" w:rsidP="008B69DB">
      <w:pPr>
        <w:pStyle w:val="ListParagraph"/>
        <w:numPr>
          <w:ilvl w:val="0"/>
          <w:numId w:val="3"/>
        </w:numPr>
      </w:pPr>
      <w:r>
        <w:t xml:space="preserve">Many judges </w:t>
      </w:r>
      <w:r w:rsidR="00095461">
        <w:t>would</w:t>
      </w:r>
      <w:r>
        <w:t xml:space="preserve"> welcome a </w:t>
      </w:r>
      <w:r w:rsidR="00290B23">
        <w:t xml:space="preserve">more </w:t>
      </w:r>
      <w:r>
        <w:t>consistent approach</w:t>
      </w:r>
      <w:r w:rsidR="00226A16">
        <w:t xml:space="preserve">. </w:t>
      </w:r>
    </w:p>
    <w:p w14:paraId="6F9F7CAC" w14:textId="77207670" w:rsidR="00E85FB1" w:rsidRDefault="00095461" w:rsidP="00226A16">
      <w:pPr>
        <w:pStyle w:val="ListParagraph"/>
        <w:numPr>
          <w:ilvl w:val="0"/>
          <w:numId w:val="3"/>
        </w:numPr>
      </w:pPr>
      <w:r>
        <w:t>Anomalous</w:t>
      </w:r>
      <w:r w:rsidR="00E85FB1">
        <w:t xml:space="preserve"> difficult local/regional patterns</w:t>
      </w:r>
      <w:r>
        <w:t xml:space="preserve"> must not be allowed</w:t>
      </w:r>
      <w:r w:rsidR="00E85FB1">
        <w:t xml:space="preserve"> to define perception of national messages.</w:t>
      </w:r>
    </w:p>
    <w:p w14:paraId="1C40CB7C" w14:textId="133003A1" w:rsidR="00E85FB1" w:rsidRDefault="0055404D" w:rsidP="00E85FB1">
      <w:pPr>
        <w:pStyle w:val="ListParagraph"/>
        <w:numPr>
          <w:ilvl w:val="0"/>
          <w:numId w:val="3"/>
        </w:numPr>
      </w:pPr>
      <w:r>
        <w:t xml:space="preserve">While these issues are discussed at some local family justice boards, </w:t>
      </w:r>
      <w:r w:rsidR="004A2365">
        <w:t xml:space="preserve">there </w:t>
      </w:r>
      <w:r>
        <w:t>is a varied picture across the country.</w:t>
      </w:r>
      <w:r w:rsidR="00C2278B">
        <w:t xml:space="preserve"> </w:t>
      </w:r>
    </w:p>
    <w:p w14:paraId="4439676A" w14:textId="41645665" w:rsidR="004A2365" w:rsidRDefault="00F5744D" w:rsidP="00F5744D">
      <w:r w:rsidRPr="00F5744D">
        <w:rPr>
          <w:b/>
        </w:rPr>
        <w:t>ACTION</w:t>
      </w:r>
      <w:r w:rsidR="001C37C4">
        <w:rPr>
          <w:b/>
        </w:rPr>
        <w:t xml:space="preserve"> </w:t>
      </w:r>
      <w:r w:rsidR="004A2365">
        <w:rPr>
          <w:b/>
        </w:rPr>
        <w:t>5</w:t>
      </w:r>
      <w:r w:rsidRPr="00F5744D">
        <w:rPr>
          <w:b/>
        </w:rPr>
        <w:t xml:space="preserve">: </w:t>
      </w:r>
      <w:r w:rsidR="004A2365">
        <w:rPr>
          <w:b/>
        </w:rPr>
        <w:t>ALB management service to</w:t>
      </w:r>
      <w:r w:rsidR="00CD0077">
        <w:rPr>
          <w:b/>
        </w:rPr>
        <w:t xml:space="preserve"> plan and begin</w:t>
      </w:r>
      <w:r w:rsidR="004A2365">
        <w:rPr>
          <w:b/>
        </w:rPr>
        <w:t xml:space="preserve"> </w:t>
      </w:r>
      <w:r w:rsidR="00CD0077">
        <w:rPr>
          <w:b/>
        </w:rPr>
        <w:t>implementation of the agreed progr</w:t>
      </w:r>
      <w:r w:rsidR="004A2365">
        <w:rPr>
          <w:b/>
        </w:rPr>
        <w:t>amme of events for ADMs</w:t>
      </w:r>
    </w:p>
    <w:p w14:paraId="13DE1200" w14:textId="77777777" w:rsidR="00C2278B" w:rsidRPr="00AE6EFD" w:rsidRDefault="00AE6EFD" w:rsidP="00C2278B">
      <w:pPr>
        <w:rPr>
          <w:b/>
          <w:sz w:val="24"/>
        </w:rPr>
      </w:pPr>
      <w:r w:rsidRPr="00AE6EFD">
        <w:rPr>
          <w:b/>
          <w:sz w:val="24"/>
        </w:rPr>
        <w:t>7. Adoption Leadership Board c</w:t>
      </w:r>
      <w:r w:rsidR="00C2278B" w:rsidRPr="00AE6EFD">
        <w:rPr>
          <w:b/>
          <w:sz w:val="24"/>
        </w:rPr>
        <w:t>ommunications</w:t>
      </w:r>
    </w:p>
    <w:p w14:paraId="15EBC0AF" w14:textId="77777777" w:rsidR="00DD4ED9" w:rsidRDefault="00DD4ED9" w:rsidP="00DD4ED9">
      <w:r>
        <w:t>7a) Communications strategy and key messages</w:t>
      </w:r>
    </w:p>
    <w:p w14:paraId="4EFC6013" w14:textId="0F97B0C5" w:rsidR="00C2278B" w:rsidRDefault="00095461" w:rsidP="00DD4ED9">
      <w:r>
        <w:t>Carol Homden presented a proposed communications strategy and key messages for the ALB</w:t>
      </w:r>
      <w:r w:rsidR="00C2278B">
        <w:t xml:space="preserve">. </w:t>
      </w:r>
      <w:r>
        <w:t>This will mean</w:t>
      </w:r>
      <w:r w:rsidR="00C2278B">
        <w:t xml:space="preserve"> being more consistent </w:t>
      </w:r>
      <w:r w:rsidR="00290B23">
        <w:t>i</w:t>
      </w:r>
      <w:r w:rsidR="00C2278B">
        <w:t xml:space="preserve">n disseminating and publishing </w:t>
      </w:r>
      <w:r>
        <w:t xml:space="preserve">information </w:t>
      </w:r>
      <w:r w:rsidR="00C2278B">
        <w:t xml:space="preserve">on behalf of the </w:t>
      </w:r>
      <w:r>
        <w:t>B</w:t>
      </w:r>
      <w:r w:rsidR="00C2278B">
        <w:t>oard.</w:t>
      </w:r>
    </w:p>
    <w:p w14:paraId="42807DB2" w14:textId="1F73271D" w:rsidR="00DD4ED9" w:rsidRPr="008B49B2" w:rsidRDefault="001F737A" w:rsidP="00DD4ED9">
      <w:r>
        <w:t xml:space="preserve">The </w:t>
      </w:r>
      <w:r w:rsidRPr="008B49B2">
        <w:t xml:space="preserve">ALB agreed </w:t>
      </w:r>
      <w:r w:rsidR="00DD4ED9" w:rsidRPr="008B49B2">
        <w:t>to the proposed strategy, and to the following communications objectives:</w:t>
      </w:r>
    </w:p>
    <w:p w14:paraId="5636CD6D" w14:textId="1996DB8A" w:rsidR="00ED475C" w:rsidRPr="008B49B2" w:rsidRDefault="00ED475C" w:rsidP="008B49B2">
      <w:pPr>
        <w:pStyle w:val="ListParagraph"/>
        <w:numPr>
          <w:ilvl w:val="0"/>
          <w:numId w:val="3"/>
        </w:numPr>
        <w:spacing w:after="0" w:line="240" w:lineRule="auto"/>
        <w:rPr>
          <w:rFonts w:ascii="Calibri" w:eastAsia="Times New Roman" w:hAnsi="Calibri" w:cs="Calibri"/>
          <w:color w:val="000000"/>
          <w:lang w:eastAsia="en-GB"/>
        </w:rPr>
      </w:pPr>
      <w:r w:rsidRPr="008B49B2">
        <w:rPr>
          <w:rFonts w:ascii="Calibri" w:eastAsia="Times New Roman" w:hAnsi="Calibri" w:cs="Calibri"/>
          <w:color w:val="000000"/>
          <w:lang w:eastAsia="en-GB"/>
        </w:rPr>
        <w:t>To ensure that leaders at every level in the adoption system have the information they need to make effective decisions</w:t>
      </w:r>
      <w:r w:rsidR="008B49B2" w:rsidRPr="008B49B2">
        <w:rPr>
          <w:rFonts w:ascii="Calibri" w:eastAsia="Times New Roman" w:hAnsi="Calibri" w:cs="Calibri"/>
          <w:color w:val="000000"/>
          <w:lang w:eastAsia="en-GB"/>
        </w:rPr>
        <w:t>;</w:t>
      </w:r>
    </w:p>
    <w:p w14:paraId="34C6B5DB" w14:textId="6CE1EBCC" w:rsidR="00ED475C" w:rsidRPr="008B49B2" w:rsidRDefault="00ED475C" w:rsidP="00ED475C">
      <w:pPr>
        <w:pStyle w:val="ListParagraph"/>
        <w:numPr>
          <w:ilvl w:val="0"/>
          <w:numId w:val="3"/>
        </w:numPr>
        <w:spacing w:after="120" w:line="240" w:lineRule="auto"/>
        <w:rPr>
          <w:rFonts w:ascii="Calibri" w:eastAsia="Times New Roman" w:hAnsi="Calibri" w:cs="Calibri"/>
          <w:color w:val="000000"/>
          <w:lang w:eastAsia="en-GB"/>
        </w:rPr>
      </w:pPr>
      <w:r w:rsidRPr="008B49B2">
        <w:rPr>
          <w:rFonts w:ascii="Calibri" w:eastAsia="Times New Roman" w:hAnsi="Calibri" w:cs="Calibri"/>
          <w:color w:val="000000"/>
          <w:lang w:eastAsia="en-GB"/>
        </w:rPr>
        <w:t>To gather views and information from the sector</w:t>
      </w:r>
      <w:r w:rsidR="008B49B2" w:rsidRPr="008B49B2">
        <w:rPr>
          <w:rFonts w:ascii="Calibri" w:eastAsia="Times New Roman" w:hAnsi="Calibri" w:cs="Calibri"/>
          <w:color w:val="000000"/>
          <w:lang w:eastAsia="en-GB"/>
        </w:rPr>
        <w:t>;</w:t>
      </w:r>
    </w:p>
    <w:p w14:paraId="480207B0" w14:textId="65980221" w:rsidR="00C2278B" w:rsidRPr="008B49B2" w:rsidRDefault="00ED475C" w:rsidP="008B49B2">
      <w:pPr>
        <w:pStyle w:val="ListParagraph"/>
        <w:numPr>
          <w:ilvl w:val="0"/>
          <w:numId w:val="3"/>
        </w:numPr>
        <w:spacing w:after="0" w:line="240" w:lineRule="auto"/>
      </w:pPr>
      <w:r w:rsidRPr="008B49B2">
        <w:rPr>
          <w:rFonts w:ascii="Calibri" w:eastAsia="Times New Roman" w:hAnsi="Calibri" w:cs="Calibri"/>
          <w:color w:val="000000"/>
          <w:lang w:eastAsia="en-GB"/>
        </w:rPr>
        <w:t xml:space="preserve">To ensure that the key message that children’s welfare is paramount is conveyed and that the professional and media debate is balanced and </w:t>
      </w:r>
      <w:r w:rsidR="008B49B2" w:rsidRPr="008B49B2">
        <w:rPr>
          <w:rFonts w:ascii="Calibri" w:eastAsia="Times New Roman" w:hAnsi="Calibri" w:cs="Calibri"/>
          <w:color w:val="000000"/>
          <w:lang w:eastAsia="en-GB"/>
        </w:rPr>
        <w:t>informed by evidence.</w:t>
      </w:r>
    </w:p>
    <w:p w14:paraId="26014B5E" w14:textId="42F0D2AF" w:rsidR="008B49B2" w:rsidRDefault="008B49B2" w:rsidP="008B49B2">
      <w:pPr>
        <w:pStyle w:val="ListParagraph"/>
        <w:spacing w:after="0" w:line="240" w:lineRule="auto"/>
        <w:ind w:left="360"/>
      </w:pPr>
    </w:p>
    <w:p w14:paraId="10EDD2DE" w14:textId="79536B2B" w:rsidR="00C2278B" w:rsidRDefault="00DD4ED9" w:rsidP="00C2278B">
      <w:r>
        <w:t xml:space="preserve">7b) </w:t>
      </w:r>
      <w:r w:rsidR="00422C8E">
        <w:t>Ado</w:t>
      </w:r>
      <w:r w:rsidR="0035286D">
        <w:t>ption</w:t>
      </w:r>
      <w:r w:rsidR="00422C8E">
        <w:t xml:space="preserve"> </w:t>
      </w:r>
      <w:r w:rsidR="00C2278B">
        <w:t>Voice</w:t>
      </w:r>
    </w:p>
    <w:p w14:paraId="5C9D719B" w14:textId="3139124F" w:rsidR="00C2278B" w:rsidRDefault="00CA5D5D" w:rsidP="00C32734">
      <w:r>
        <w:t>At the previous ALB meeting</w:t>
      </w:r>
      <w:r w:rsidR="00290B23">
        <w:t xml:space="preserve"> the ALB management service</w:t>
      </w:r>
      <w:r>
        <w:t xml:space="preserve"> was commissioned to provide a proposal</w:t>
      </w:r>
      <w:r w:rsidR="00C2278B">
        <w:t xml:space="preserve"> with specific measure</w:t>
      </w:r>
      <w:r>
        <w:t>s</w:t>
      </w:r>
      <w:r w:rsidR="00C2278B">
        <w:t xml:space="preserve"> to ensure that adoption voices are included in </w:t>
      </w:r>
      <w:r>
        <w:t>ALB</w:t>
      </w:r>
      <w:r w:rsidR="00C2278B">
        <w:t xml:space="preserve"> discussions</w:t>
      </w:r>
      <w:r>
        <w:t>.</w:t>
      </w:r>
      <w:r w:rsidR="00C32734">
        <w:t xml:space="preserve"> </w:t>
      </w:r>
      <w:r w:rsidR="005313B1">
        <w:t xml:space="preserve">The </w:t>
      </w:r>
      <w:r w:rsidR="00D6160C">
        <w:t>paper provides</w:t>
      </w:r>
      <w:r w:rsidR="004B79AA">
        <w:t xml:space="preserve"> two proposals; t</w:t>
      </w:r>
      <w:r w:rsidR="00C32734">
        <w:t>he first suggests that the ALB uses existing channels to engage</w:t>
      </w:r>
      <w:r w:rsidR="00C2278B">
        <w:t xml:space="preserve"> the voices of adopted young people when it is </w:t>
      </w:r>
      <w:r w:rsidR="00E1619E">
        <w:t>necessary</w:t>
      </w:r>
      <w:r w:rsidR="00C32734">
        <w:t xml:space="preserve"> to the agenda. The second,</w:t>
      </w:r>
      <w:r w:rsidR="00C2278B">
        <w:t xml:space="preserve"> which is specifically ab</w:t>
      </w:r>
      <w:r w:rsidR="00C32734">
        <w:t xml:space="preserve">out adopter voice, is that the remit of </w:t>
      </w:r>
      <w:r w:rsidR="00CC419E">
        <w:t>the Adoption Support User Group (A</w:t>
      </w:r>
      <w:r w:rsidR="00C32734">
        <w:t>SUG</w:t>
      </w:r>
      <w:r w:rsidR="00CC419E">
        <w:t xml:space="preserve">) is broadened. At </w:t>
      </w:r>
      <w:r w:rsidR="00CC419E">
        <w:lastRenderedPageBreak/>
        <w:t xml:space="preserve">present, ASUG is chaired by colleagues at DfE and feeds into the Expert Advisory Group. The ALB’s proposal would allow ASUG </w:t>
      </w:r>
      <w:r w:rsidR="00C32734">
        <w:t>to comment</w:t>
      </w:r>
      <w:r w:rsidR="00C2278B">
        <w:t xml:space="preserve"> on </w:t>
      </w:r>
      <w:r w:rsidR="00C32734">
        <w:t xml:space="preserve">the </w:t>
      </w:r>
      <w:r w:rsidR="00C2278B">
        <w:t xml:space="preserve">ALB agenda </w:t>
      </w:r>
      <w:r w:rsidR="00C32734">
        <w:t xml:space="preserve">in advance of the meetings </w:t>
      </w:r>
      <w:r w:rsidR="00C2278B">
        <w:t>and that the</w:t>
      </w:r>
      <w:r w:rsidR="00C32734">
        <w:t xml:space="preserve"> group’s adopters</w:t>
      </w:r>
      <w:r w:rsidR="00C2278B">
        <w:t xml:space="preserve"> attend the ALB </w:t>
      </w:r>
      <w:r w:rsidR="00E1619E">
        <w:t>on a rotation</w:t>
      </w:r>
      <w:r w:rsidR="00C32734">
        <w:t>.</w:t>
      </w:r>
    </w:p>
    <w:p w14:paraId="358D0CB8" w14:textId="470FD1BF" w:rsidR="00FA5D17" w:rsidRDefault="005313B1" w:rsidP="005313B1">
      <w:r>
        <w:t>The Board agreed with the proposal, and decided that t</w:t>
      </w:r>
      <w:r w:rsidR="005E20D4">
        <w:t>he</w:t>
      </w:r>
      <w:r w:rsidR="00C32734">
        <w:t xml:space="preserve"> question of how the ALB</w:t>
      </w:r>
      <w:r w:rsidR="005E20D4">
        <w:t xml:space="preserve"> engage</w:t>
      </w:r>
      <w:r w:rsidR="00C32734">
        <w:t>s</w:t>
      </w:r>
      <w:r w:rsidR="005E20D4">
        <w:t xml:space="preserve"> with birth parents and adopted adults</w:t>
      </w:r>
      <w:r w:rsidR="00C32734">
        <w:t xml:space="preserve"> </w:t>
      </w:r>
      <w:r w:rsidR="00290B23">
        <w:t>should</w:t>
      </w:r>
      <w:r w:rsidR="00C32734">
        <w:t xml:space="preserve"> be discussed at a later meeting.</w:t>
      </w:r>
    </w:p>
    <w:p w14:paraId="52E8953D" w14:textId="62365334" w:rsidR="00D6160C" w:rsidRDefault="00D6160C" w:rsidP="005313B1"/>
    <w:p w14:paraId="5922D0E6" w14:textId="5E56D4EE" w:rsidR="00D6160C" w:rsidRDefault="00D6160C" w:rsidP="005313B1">
      <w:r>
        <w:t>Next meeting: 10</w:t>
      </w:r>
      <w:r w:rsidRPr="00D6160C">
        <w:rPr>
          <w:vertAlign w:val="superscript"/>
        </w:rPr>
        <w:t>th</w:t>
      </w:r>
      <w:r>
        <w:t xml:space="preserve"> October 2017</w:t>
      </w:r>
    </w:p>
    <w:sectPr w:rsidR="00D6160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B61AE" w14:textId="77777777" w:rsidR="005E6C60" w:rsidRDefault="005E6C60" w:rsidP="00CF25DC">
      <w:pPr>
        <w:spacing w:after="0" w:line="240" w:lineRule="auto"/>
      </w:pPr>
      <w:r>
        <w:separator/>
      </w:r>
    </w:p>
  </w:endnote>
  <w:endnote w:type="continuationSeparator" w:id="0">
    <w:p w14:paraId="71035D78" w14:textId="77777777" w:rsidR="005E6C60" w:rsidRDefault="005E6C60" w:rsidP="00CF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437843"/>
      <w:docPartObj>
        <w:docPartGallery w:val="Page Numbers (Bottom of Page)"/>
        <w:docPartUnique/>
      </w:docPartObj>
    </w:sdtPr>
    <w:sdtEndPr>
      <w:rPr>
        <w:noProof/>
      </w:rPr>
    </w:sdtEndPr>
    <w:sdtContent>
      <w:p w14:paraId="6CC78C93" w14:textId="2B8AFC38" w:rsidR="00936A6D" w:rsidRDefault="00936A6D">
        <w:pPr>
          <w:pStyle w:val="Footer"/>
          <w:jc w:val="right"/>
        </w:pPr>
        <w:r>
          <w:fldChar w:fldCharType="begin"/>
        </w:r>
        <w:r>
          <w:instrText xml:space="preserve"> PAGE   \* MERGEFORMAT </w:instrText>
        </w:r>
        <w:r>
          <w:fldChar w:fldCharType="separate"/>
        </w:r>
        <w:r w:rsidR="00B76763">
          <w:rPr>
            <w:noProof/>
          </w:rPr>
          <w:t>1</w:t>
        </w:r>
        <w:r>
          <w:rPr>
            <w:noProof/>
          </w:rPr>
          <w:fldChar w:fldCharType="end"/>
        </w:r>
      </w:p>
    </w:sdtContent>
  </w:sdt>
  <w:p w14:paraId="3E4DD8D7" w14:textId="77777777" w:rsidR="00936A6D" w:rsidRDefault="0093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3C162" w14:textId="77777777" w:rsidR="005E6C60" w:rsidRDefault="005E6C60" w:rsidP="00CF25DC">
      <w:pPr>
        <w:spacing w:after="0" w:line="240" w:lineRule="auto"/>
      </w:pPr>
      <w:r>
        <w:separator/>
      </w:r>
    </w:p>
  </w:footnote>
  <w:footnote w:type="continuationSeparator" w:id="0">
    <w:p w14:paraId="377044D3" w14:textId="77777777" w:rsidR="005E6C60" w:rsidRDefault="005E6C60" w:rsidP="00CF2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536"/>
    <w:multiLevelType w:val="hybridMultilevel"/>
    <w:tmpl w:val="2CD2E630"/>
    <w:lvl w:ilvl="0" w:tplc="604CCA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4676D"/>
    <w:multiLevelType w:val="hybridMultilevel"/>
    <w:tmpl w:val="4FE67B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534E7"/>
    <w:multiLevelType w:val="hybridMultilevel"/>
    <w:tmpl w:val="A46A0B52"/>
    <w:lvl w:ilvl="0" w:tplc="21F41414">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A555F"/>
    <w:multiLevelType w:val="hybridMultilevel"/>
    <w:tmpl w:val="97401272"/>
    <w:lvl w:ilvl="0" w:tplc="604CCAEA">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4748C5"/>
    <w:multiLevelType w:val="hybridMultilevel"/>
    <w:tmpl w:val="51AEFA58"/>
    <w:lvl w:ilvl="0" w:tplc="8B9A2F20">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726E23"/>
    <w:multiLevelType w:val="hybridMultilevel"/>
    <w:tmpl w:val="FBAA4DBE"/>
    <w:lvl w:ilvl="0" w:tplc="604CCA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D0315"/>
    <w:multiLevelType w:val="hybridMultilevel"/>
    <w:tmpl w:val="074E97AE"/>
    <w:lvl w:ilvl="0" w:tplc="604CCA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7F14FA"/>
    <w:multiLevelType w:val="hybridMultilevel"/>
    <w:tmpl w:val="DAB00D0C"/>
    <w:lvl w:ilvl="0" w:tplc="604CCAE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B4"/>
    <w:rsid w:val="00006FEA"/>
    <w:rsid w:val="00020F10"/>
    <w:rsid w:val="00027F9F"/>
    <w:rsid w:val="00046A79"/>
    <w:rsid w:val="00063FA8"/>
    <w:rsid w:val="00076745"/>
    <w:rsid w:val="00095461"/>
    <w:rsid w:val="000C7AFE"/>
    <w:rsid w:val="000F7BED"/>
    <w:rsid w:val="00135836"/>
    <w:rsid w:val="00170371"/>
    <w:rsid w:val="00171ABC"/>
    <w:rsid w:val="001B7C87"/>
    <w:rsid w:val="001C37C4"/>
    <w:rsid w:val="001C51CB"/>
    <w:rsid w:val="001E3CDA"/>
    <w:rsid w:val="001F737A"/>
    <w:rsid w:val="002035FA"/>
    <w:rsid w:val="00217659"/>
    <w:rsid w:val="00226A16"/>
    <w:rsid w:val="00290B23"/>
    <w:rsid w:val="00312ACD"/>
    <w:rsid w:val="0035286D"/>
    <w:rsid w:val="00361F95"/>
    <w:rsid w:val="003705A2"/>
    <w:rsid w:val="003719AD"/>
    <w:rsid w:val="0037248A"/>
    <w:rsid w:val="003D0F2E"/>
    <w:rsid w:val="004122F5"/>
    <w:rsid w:val="00422C8E"/>
    <w:rsid w:val="004318D1"/>
    <w:rsid w:val="00465F42"/>
    <w:rsid w:val="004A2365"/>
    <w:rsid w:val="004B79AA"/>
    <w:rsid w:val="005313B1"/>
    <w:rsid w:val="00546DF5"/>
    <w:rsid w:val="00550A3C"/>
    <w:rsid w:val="0055404D"/>
    <w:rsid w:val="005848E8"/>
    <w:rsid w:val="005C2BDC"/>
    <w:rsid w:val="005E20D4"/>
    <w:rsid w:val="005E6C60"/>
    <w:rsid w:val="00606755"/>
    <w:rsid w:val="00640CDD"/>
    <w:rsid w:val="006561E8"/>
    <w:rsid w:val="00672822"/>
    <w:rsid w:val="006A123A"/>
    <w:rsid w:val="006B5109"/>
    <w:rsid w:val="006C12C8"/>
    <w:rsid w:val="006D3D1D"/>
    <w:rsid w:val="00742F0A"/>
    <w:rsid w:val="00745462"/>
    <w:rsid w:val="007564F5"/>
    <w:rsid w:val="00795DEF"/>
    <w:rsid w:val="007A15E5"/>
    <w:rsid w:val="007A45A7"/>
    <w:rsid w:val="007E00A9"/>
    <w:rsid w:val="007E025C"/>
    <w:rsid w:val="00826999"/>
    <w:rsid w:val="0082798E"/>
    <w:rsid w:val="00833AAD"/>
    <w:rsid w:val="00846603"/>
    <w:rsid w:val="00853F68"/>
    <w:rsid w:val="0086442A"/>
    <w:rsid w:val="00886CBD"/>
    <w:rsid w:val="008A7DB0"/>
    <w:rsid w:val="008B1376"/>
    <w:rsid w:val="008B49B2"/>
    <w:rsid w:val="008B69DB"/>
    <w:rsid w:val="008D3AD8"/>
    <w:rsid w:val="008D4BB4"/>
    <w:rsid w:val="008E3758"/>
    <w:rsid w:val="00936A6D"/>
    <w:rsid w:val="00961D96"/>
    <w:rsid w:val="009977C9"/>
    <w:rsid w:val="00A21FC4"/>
    <w:rsid w:val="00A3777E"/>
    <w:rsid w:val="00A402D9"/>
    <w:rsid w:val="00A5792C"/>
    <w:rsid w:val="00AE6EFD"/>
    <w:rsid w:val="00B2753B"/>
    <w:rsid w:val="00B52BA8"/>
    <w:rsid w:val="00B75AF8"/>
    <w:rsid w:val="00B76763"/>
    <w:rsid w:val="00B915A7"/>
    <w:rsid w:val="00BD3407"/>
    <w:rsid w:val="00C2278B"/>
    <w:rsid w:val="00C32734"/>
    <w:rsid w:val="00C36ED4"/>
    <w:rsid w:val="00C45EB4"/>
    <w:rsid w:val="00C84362"/>
    <w:rsid w:val="00C84993"/>
    <w:rsid w:val="00C85B2F"/>
    <w:rsid w:val="00C954B1"/>
    <w:rsid w:val="00CA5D5D"/>
    <w:rsid w:val="00CB0E7A"/>
    <w:rsid w:val="00CC3B05"/>
    <w:rsid w:val="00CC419E"/>
    <w:rsid w:val="00CD0077"/>
    <w:rsid w:val="00CD7C21"/>
    <w:rsid w:val="00CF1DA6"/>
    <w:rsid w:val="00CF25DC"/>
    <w:rsid w:val="00D01CF4"/>
    <w:rsid w:val="00D12BC1"/>
    <w:rsid w:val="00D1311B"/>
    <w:rsid w:val="00D6160C"/>
    <w:rsid w:val="00D63E67"/>
    <w:rsid w:val="00D82FB4"/>
    <w:rsid w:val="00DA48CE"/>
    <w:rsid w:val="00DB215E"/>
    <w:rsid w:val="00DD291B"/>
    <w:rsid w:val="00DD4ED9"/>
    <w:rsid w:val="00DF382E"/>
    <w:rsid w:val="00E158EB"/>
    <w:rsid w:val="00E15A43"/>
    <w:rsid w:val="00E1619E"/>
    <w:rsid w:val="00E85FB1"/>
    <w:rsid w:val="00EA4413"/>
    <w:rsid w:val="00ED475C"/>
    <w:rsid w:val="00EE3956"/>
    <w:rsid w:val="00F025A4"/>
    <w:rsid w:val="00F36AE6"/>
    <w:rsid w:val="00F5507B"/>
    <w:rsid w:val="00F5744D"/>
    <w:rsid w:val="00F621AE"/>
    <w:rsid w:val="00F6308C"/>
    <w:rsid w:val="00F96648"/>
    <w:rsid w:val="00FA15A2"/>
    <w:rsid w:val="00FA5D17"/>
    <w:rsid w:val="00FD65B9"/>
    <w:rsid w:val="00FE2A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969E"/>
  <w15:chartTrackingRefBased/>
  <w15:docId w15:val="{446B452E-EED1-4102-BEE9-5E64B58B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23A"/>
    <w:pPr>
      <w:ind w:left="720"/>
      <w:contextualSpacing/>
    </w:pPr>
  </w:style>
  <w:style w:type="table" w:styleId="TableGrid">
    <w:name w:val="Table Grid"/>
    <w:basedOn w:val="TableNormal"/>
    <w:uiPriority w:val="39"/>
    <w:rsid w:val="0004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5DC"/>
  </w:style>
  <w:style w:type="paragraph" w:styleId="Footer">
    <w:name w:val="footer"/>
    <w:basedOn w:val="Normal"/>
    <w:link w:val="FooterChar"/>
    <w:uiPriority w:val="99"/>
    <w:unhideWhenUsed/>
    <w:rsid w:val="00CF2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5DC"/>
  </w:style>
  <w:style w:type="paragraph" w:styleId="BalloonText">
    <w:name w:val="Balloon Text"/>
    <w:basedOn w:val="Normal"/>
    <w:link w:val="BalloonTextChar"/>
    <w:uiPriority w:val="99"/>
    <w:semiHidden/>
    <w:unhideWhenUsed/>
    <w:rsid w:val="00BD3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07"/>
    <w:rPr>
      <w:rFonts w:ascii="Segoe UI" w:hAnsi="Segoe UI" w:cs="Segoe UI"/>
      <w:sz w:val="18"/>
      <w:szCs w:val="18"/>
    </w:rPr>
  </w:style>
  <w:style w:type="character" w:styleId="CommentReference">
    <w:name w:val="annotation reference"/>
    <w:basedOn w:val="DefaultParagraphFont"/>
    <w:uiPriority w:val="99"/>
    <w:semiHidden/>
    <w:unhideWhenUsed/>
    <w:rsid w:val="00422C8E"/>
    <w:rPr>
      <w:sz w:val="16"/>
      <w:szCs w:val="16"/>
    </w:rPr>
  </w:style>
  <w:style w:type="paragraph" w:styleId="CommentText">
    <w:name w:val="annotation text"/>
    <w:basedOn w:val="Normal"/>
    <w:link w:val="CommentTextChar"/>
    <w:uiPriority w:val="99"/>
    <w:semiHidden/>
    <w:unhideWhenUsed/>
    <w:rsid w:val="00422C8E"/>
    <w:pPr>
      <w:spacing w:line="240" w:lineRule="auto"/>
    </w:pPr>
    <w:rPr>
      <w:sz w:val="20"/>
      <w:szCs w:val="20"/>
    </w:rPr>
  </w:style>
  <w:style w:type="character" w:customStyle="1" w:styleId="CommentTextChar">
    <w:name w:val="Comment Text Char"/>
    <w:basedOn w:val="DefaultParagraphFont"/>
    <w:link w:val="CommentText"/>
    <w:uiPriority w:val="99"/>
    <w:semiHidden/>
    <w:rsid w:val="00422C8E"/>
    <w:rPr>
      <w:sz w:val="20"/>
      <w:szCs w:val="20"/>
    </w:rPr>
  </w:style>
  <w:style w:type="paragraph" w:styleId="CommentSubject">
    <w:name w:val="annotation subject"/>
    <w:basedOn w:val="CommentText"/>
    <w:next w:val="CommentText"/>
    <w:link w:val="CommentSubjectChar"/>
    <w:uiPriority w:val="99"/>
    <w:semiHidden/>
    <w:unhideWhenUsed/>
    <w:rsid w:val="00422C8E"/>
    <w:rPr>
      <w:b/>
      <w:bCs/>
    </w:rPr>
  </w:style>
  <w:style w:type="character" w:customStyle="1" w:styleId="CommentSubjectChar">
    <w:name w:val="Comment Subject Char"/>
    <w:basedOn w:val="CommentTextChar"/>
    <w:link w:val="CommentSubject"/>
    <w:uiPriority w:val="99"/>
    <w:semiHidden/>
    <w:rsid w:val="00422C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9" ma:contentTypeDescription="Create a new document." ma:contentTypeScope="" ma:versionID="0e040f712c32df7e5ec4e33cc75b34c8">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bb7ac2a9f59da69f521ac0a4b26267d6"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53B41-0C8C-4F47-B41E-DCDD4A81D454}">
  <ds:schemaRefs>
    <ds:schemaRef ds:uri="http://schemas.microsoft.com/sharepoint/v3/contenttype/forms"/>
  </ds:schemaRefs>
</ds:datastoreItem>
</file>

<file path=customXml/itemProps2.xml><?xml version="1.0" encoding="utf-8"?>
<ds:datastoreItem xmlns:ds="http://schemas.openxmlformats.org/officeDocument/2006/customXml" ds:itemID="{CC36F321-119C-4943-AAA3-37A5DA9C6865}"/>
</file>

<file path=customXml/itemProps3.xml><?xml version="1.0" encoding="utf-8"?>
<ds:datastoreItem xmlns:ds="http://schemas.openxmlformats.org/officeDocument/2006/customXml" ds:itemID="{15D28EE5-3919-41B5-9F0A-AFFA65FB2D8F}">
  <ds:schemaRefs>
    <ds:schemaRef ds:uri="http://purl.org/dc/elements/1.1/"/>
    <ds:schemaRef ds:uri="http://schemas.microsoft.com/office/2006/metadata/properties"/>
    <ds:schemaRef ds:uri="e84b024a-3877-4b46-99ef-67fef393a9d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95cd94-f4ac-4560-88dd-9af2fea25334"/>
    <ds:schemaRef ds:uri="http://www.w3.org/XML/1998/namespace"/>
    <ds:schemaRef ds:uri="http://purl.org/dc/dcmitype/"/>
  </ds:schemaRefs>
</ds:datastoreItem>
</file>

<file path=customXml/itemProps4.xml><?xml version="1.0" encoding="utf-8"?>
<ds:datastoreItem xmlns:ds="http://schemas.openxmlformats.org/officeDocument/2006/customXml" ds:itemID="{05D8CAF0-6247-44C8-9DF3-DE1CC6DE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Toller</dc:creator>
  <cp:keywords/>
  <dc:description/>
  <cp:lastModifiedBy>Grace Toller</cp:lastModifiedBy>
  <cp:revision>5</cp:revision>
  <dcterms:created xsi:type="dcterms:W3CDTF">2017-08-10T08:57:00Z</dcterms:created>
  <dcterms:modified xsi:type="dcterms:W3CDTF">2017-08-10T09:41:00Z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ies>
</file>