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2A702" w14:textId="5E36AD78" w:rsidR="60529C2B" w:rsidRPr="00D02BE0" w:rsidRDefault="60529C2B" w:rsidP="60529C2B">
      <w:pPr>
        <w:spacing w:after="160" w:line="240" w:lineRule="auto"/>
        <w:rPr>
          <w:rFonts w:ascii="Calibri" w:eastAsia="Calibri" w:hAnsi="Calibri" w:cs="Calibri"/>
          <w:color w:val="auto"/>
          <w:sz w:val="22"/>
          <w:szCs w:val="22"/>
          <w:lang w:val="en-GB"/>
        </w:rPr>
      </w:pPr>
      <w:r w:rsidRPr="00D02BE0">
        <w:rPr>
          <w:rFonts w:ascii="Calibri" w:eastAsia="Calibri" w:hAnsi="Calibri" w:cs="Calibri"/>
          <w:color w:val="auto"/>
          <w:sz w:val="28"/>
          <w:szCs w:val="22"/>
          <w:lang w:val="en-GB"/>
        </w:rPr>
        <w:t>Adoption and Special Guardianship Leadership Board</w:t>
      </w:r>
      <w:r w:rsidRPr="00D02BE0">
        <w:rPr>
          <w:rFonts w:ascii="Calibri" w:hAnsi="Calibri" w:cs="Calibri"/>
          <w:color w:val="auto"/>
          <w:sz w:val="22"/>
          <w:szCs w:val="22"/>
        </w:rPr>
        <w:br/>
      </w:r>
      <w:r w:rsidR="00C44E81" w:rsidRPr="00D02BE0">
        <w:rPr>
          <w:rFonts w:ascii="Calibri" w:eastAsia="Calibri" w:hAnsi="Calibri" w:cs="Calibri"/>
          <w:color w:val="auto"/>
          <w:sz w:val="22"/>
          <w:szCs w:val="22"/>
          <w:lang w:val="en-GB"/>
        </w:rPr>
        <w:t>11:00-</w:t>
      </w:r>
      <w:r w:rsidR="003C2488" w:rsidRPr="00D02BE0">
        <w:rPr>
          <w:rFonts w:ascii="Calibri" w:eastAsia="Calibri" w:hAnsi="Calibri" w:cs="Calibri"/>
          <w:color w:val="auto"/>
          <w:sz w:val="22"/>
          <w:szCs w:val="22"/>
          <w:lang w:val="en-GB"/>
        </w:rPr>
        <w:t xml:space="preserve">13:00 </w:t>
      </w:r>
      <w:r w:rsidR="00D84F08" w:rsidRPr="00D02BE0">
        <w:rPr>
          <w:rFonts w:ascii="Calibri" w:eastAsia="Calibri" w:hAnsi="Calibri" w:cs="Calibri"/>
          <w:color w:val="auto"/>
          <w:sz w:val="22"/>
          <w:szCs w:val="22"/>
          <w:lang w:val="en-GB"/>
        </w:rPr>
        <w:t>3</w:t>
      </w:r>
      <w:r w:rsidR="00D84F08" w:rsidRPr="00D02BE0">
        <w:rPr>
          <w:rFonts w:ascii="Calibri" w:eastAsia="Calibri" w:hAnsi="Calibri" w:cs="Calibri"/>
          <w:color w:val="auto"/>
          <w:sz w:val="22"/>
          <w:szCs w:val="22"/>
          <w:vertAlign w:val="superscript"/>
          <w:lang w:val="en-GB"/>
        </w:rPr>
        <w:t>rd</w:t>
      </w:r>
      <w:r w:rsidR="00D84F08" w:rsidRPr="00D02BE0">
        <w:rPr>
          <w:rFonts w:ascii="Calibri" w:eastAsia="Calibri" w:hAnsi="Calibri" w:cs="Calibri"/>
          <w:color w:val="auto"/>
          <w:sz w:val="22"/>
          <w:szCs w:val="22"/>
          <w:lang w:val="en-GB"/>
        </w:rPr>
        <w:t xml:space="preserve"> </w:t>
      </w:r>
      <w:r w:rsidR="0064761F" w:rsidRPr="00D02BE0">
        <w:rPr>
          <w:rFonts w:ascii="Calibri" w:eastAsia="Calibri" w:hAnsi="Calibri" w:cs="Calibri"/>
          <w:color w:val="auto"/>
          <w:sz w:val="22"/>
          <w:szCs w:val="22"/>
          <w:lang w:val="en-GB"/>
        </w:rPr>
        <w:t xml:space="preserve">April </w:t>
      </w:r>
      <w:r w:rsidR="00405FE8" w:rsidRPr="00D02BE0">
        <w:rPr>
          <w:rFonts w:ascii="Calibri" w:eastAsia="Calibri" w:hAnsi="Calibri" w:cs="Calibri"/>
          <w:color w:val="auto"/>
          <w:sz w:val="22"/>
          <w:szCs w:val="22"/>
          <w:lang w:val="en-GB"/>
        </w:rPr>
        <w:t>2019</w:t>
      </w:r>
      <w:r w:rsidR="003C2488" w:rsidRPr="00D02BE0">
        <w:rPr>
          <w:rFonts w:ascii="Calibri" w:eastAsia="Calibri" w:hAnsi="Calibri" w:cs="Calibri"/>
          <w:color w:val="auto"/>
          <w:sz w:val="22"/>
          <w:szCs w:val="22"/>
          <w:lang w:val="en-GB"/>
        </w:rPr>
        <w:t>, The Foundry, 17 Oval Way</w:t>
      </w:r>
      <w:r w:rsidR="00DE71A4" w:rsidRPr="00D02BE0">
        <w:rPr>
          <w:rFonts w:ascii="Calibri" w:eastAsia="Calibri" w:hAnsi="Calibri" w:cs="Calibri"/>
          <w:color w:val="auto"/>
          <w:sz w:val="22"/>
          <w:szCs w:val="22"/>
          <w:lang w:val="en-GB"/>
        </w:rPr>
        <w:t xml:space="preserve"> SE11</w:t>
      </w:r>
      <w:r w:rsidR="000C3FC1" w:rsidRPr="00D02BE0">
        <w:rPr>
          <w:rFonts w:ascii="Calibri" w:eastAsia="Calibri" w:hAnsi="Calibri" w:cs="Calibri"/>
          <w:color w:val="auto"/>
          <w:sz w:val="22"/>
          <w:szCs w:val="22"/>
          <w:lang w:val="en-GB"/>
        </w:rPr>
        <w:t xml:space="preserve"> 5</w:t>
      </w:r>
      <w:r w:rsidR="009875A4" w:rsidRPr="00D02BE0">
        <w:rPr>
          <w:rFonts w:ascii="Calibri" w:eastAsia="Calibri" w:hAnsi="Calibri" w:cs="Calibri"/>
          <w:color w:val="auto"/>
          <w:sz w:val="22"/>
          <w:szCs w:val="22"/>
          <w:lang w:val="en-GB"/>
        </w:rPr>
        <w:t>RR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D02BE0" w:rsidRPr="00D02BE0" w14:paraId="3C9657A1" w14:textId="77777777" w:rsidTr="00A1621D">
        <w:trPr>
          <w:trHeight w:val="475"/>
        </w:trPr>
        <w:tc>
          <w:tcPr>
            <w:tcW w:w="2263" w:type="dxa"/>
          </w:tcPr>
          <w:p w14:paraId="05E4DBA9" w14:textId="17184BB6" w:rsidR="00C224F1" w:rsidRPr="00D02BE0" w:rsidRDefault="00072937" w:rsidP="00C224F1">
            <w:pPr>
              <w:rPr>
                <w:rFonts w:ascii="Calibri" w:eastAsia="Calibri" w:hAnsi="Calibri" w:cs="Calibri"/>
                <w:color w:val="auto"/>
                <w:sz w:val="22"/>
                <w:szCs w:val="22"/>
                <w:u w:val="single"/>
              </w:rPr>
            </w:pPr>
            <w:r w:rsidRPr="00D02BE0">
              <w:rPr>
                <w:rFonts w:ascii="Calibri" w:eastAsia="Calibri" w:hAnsi="Calibri" w:cs="Calibri"/>
                <w:color w:val="auto"/>
                <w:sz w:val="22"/>
                <w:szCs w:val="22"/>
                <w:u w:val="single"/>
              </w:rPr>
              <w:t>Attendees</w:t>
            </w:r>
          </w:p>
          <w:p w14:paraId="39AA9744" w14:textId="39828BEC" w:rsidR="00072937" w:rsidRPr="00D02BE0" w:rsidRDefault="00072937" w:rsidP="00C224F1">
            <w:pPr>
              <w:rPr>
                <w:rFonts w:ascii="Calibri" w:eastAsia="Calibri" w:hAnsi="Calibri" w:cs="Calibri"/>
                <w:color w:val="auto"/>
                <w:sz w:val="22"/>
                <w:szCs w:val="22"/>
              </w:rPr>
            </w:pPr>
            <w:r w:rsidRPr="00D02BE0">
              <w:rPr>
                <w:rFonts w:ascii="Calibri" w:eastAsia="Calibri" w:hAnsi="Calibri" w:cs="Calibri"/>
                <w:color w:val="auto"/>
                <w:sz w:val="22"/>
                <w:szCs w:val="22"/>
              </w:rPr>
              <w:t>Board members</w:t>
            </w:r>
            <w:r w:rsidR="00A1621D" w:rsidRPr="00D02BE0">
              <w:rPr>
                <w:rFonts w:ascii="Calibri" w:eastAsia="Calibri" w:hAnsi="Calibri" w:cs="Calibri"/>
                <w:color w:val="auto"/>
                <w:sz w:val="22"/>
                <w:szCs w:val="22"/>
              </w:rPr>
              <w:t>:</w:t>
            </w:r>
          </w:p>
        </w:tc>
        <w:tc>
          <w:tcPr>
            <w:tcW w:w="7087" w:type="dxa"/>
          </w:tcPr>
          <w:p w14:paraId="6079D2BC" w14:textId="77777777" w:rsidR="007600EA" w:rsidRPr="00D02BE0" w:rsidRDefault="007600EA" w:rsidP="00C224F1">
            <w:pPr>
              <w:rPr>
                <w:rFonts w:ascii="Calibri" w:eastAsia="Calibri" w:hAnsi="Calibri" w:cs="Calibri"/>
                <w:color w:val="auto"/>
                <w:sz w:val="22"/>
                <w:szCs w:val="22"/>
              </w:rPr>
            </w:pPr>
          </w:p>
        </w:tc>
      </w:tr>
      <w:tr w:rsidR="00D02BE0" w:rsidRPr="00D02BE0" w14:paraId="6E6078A2" w14:textId="77777777" w:rsidTr="00A1621D">
        <w:trPr>
          <w:trHeight w:val="131"/>
        </w:trPr>
        <w:tc>
          <w:tcPr>
            <w:tcW w:w="2263" w:type="dxa"/>
          </w:tcPr>
          <w:p w14:paraId="6EAC9374" w14:textId="080E2571" w:rsidR="007600EA" w:rsidRPr="00D02BE0" w:rsidRDefault="00072937" w:rsidP="00C224F1">
            <w:pPr>
              <w:rPr>
                <w:rFonts w:ascii="Calibri" w:hAnsi="Calibri" w:cs="Calibri"/>
                <w:color w:val="auto"/>
                <w:sz w:val="22"/>
                <w:szCs w:val="22"/>
              </w:rPr>
            </w:pPr>
            <w:r w:rsidRPr="00D02BE0">
              <w:rPr>
                <w:rFonts w:ascii="Calibri" w:eastAsia="Calibri" w:hAnsi="Calibri" w:cs="Calibri"/>
                <w:color w:val="auto"/>
                <w:sz w:val="22"/>
                <w:szCs w:val="22"/>
              </w:rPr>
              <w:t>Andrew Christie</w:t>
            </w:r>
          </w:p>
        </w:tc>
        <w:tc>
          <w:tcPr>
            <w:tcW w:w="7087" w:type="dxa"/>
          </w:tcPr>
          <w:p w14:paraId="6DA1AC6B" w14:textId="06E16221"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ASGLB Chair</w:t>
            </w:r>
          </w:p>
        </w:tc>
      </w:tr>
      <w:tr w:rsidR="00D02BE0" w:rsidRPr="00D02BE0" w14:paraId="5154A1A7" w14:textId="77777777" w:rsidTr="00A1621D">
        <w:trPr>
          <w:trHeight w:val="151"/>
        </w:trPr>
        <w:tc>
          <w:tcPr>
            <w:tcW w:w="2263" w:type="dxa"/>
          </w:tcPr>
          <w:p w14:paraId="67BB62E1" w14:textId="03D2C2AE" w:rsidR="00072937" w:rsidRPr="00D02BE0" w:rsidRDefault="00072937" w:rsidP="00C224F1">
            <w:pPr>
              <w:rPr>
                <w:rFonts w:ascii="Calibri" w:hAnsi="Calibri" w:cs="Calibri"/>
                <w:color w:val="auto"/>
                <w:sz w:val="22"/>
                <w:szCs w:val="22"/>
              </w:rPr>
            </w:pPr>
            <w:r w:rsidRPr="00D02BE0">
              <w:rPr>
                <w:rFonts w:ascii="Calibri" w:eastAsia="Calibri" w:hAnsi="Calibri" w:cs="Calibri"/>
                <w:color w:val="auto"/>
                <w:sz w:val="22"/>
                <w:szCs w:val="22"/>
              </w:rPr>
              <w:t>Sue Armstrong</w:t>
            </w:r>
            <w:r w:rsidR="00C224F1" w:rsidRPr="00D02BE0">
              <w:rPr>
                <w:rFonts w:ascii="Calibri" w:eastAsia="Calibri" w:hAnsi="Calibri" w:cs="Calibri"/>
                <w:color w:val="auto"/>
                <w:sz w:val="22"/>
                <w:szCs w:val="22"/>
              </w:rPr>
              <w:t>-</w:t>
            </w:r>
            <w:r w:rsidRPr="00D02BE0">
              <w:rPr>
                <w:rFonts w:ascii="Calibri" w:eastAsia="Calibri" w:hAnsi="Calibri" w:cs="Calibri"/>
                <w:color w:val="auto"/>
                <w:sz w:val="22"/>
                <w:szCs w:val="22"/>
              </w:rPr>
              <w:t>Brow</w:t>
            </w:r>
            <w:r w:rsidR="00C224F1" w:rsidRPr="00D02BE0">
              <w:rPr>
                <w:rFonts w:ascii="Calibri" w:eastAsia="Calibri" w:hAnsi="Calibri" w:cs="Calibri"/>
                <w:color w:val="auto"/>
                <w:sz w:val="22"/>
                <w:szCs w:val="22"/>
              </w:rPr>
              <w:t>n</w:t>
            </w:r>
          </w:p>
        </w:tc>
        <w:tc>
          <w:tcPr>
            <w:tcW w:w="7087" w:type="dxa"/>
          </w:tcPr>
          <w:p w14:paraId="1ACD4ECC" w14:textId="3FB2CE71" w:rsidR="00072937"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Adoption UK</w:t>
            </w:r>
          </w:p>
        </w:tc>
      </w:tr>
      <w:tr w:rsidR="00D02BE0" w:rsidRPr="00D02BE0" w14:paraId="437CF513" w14:textId="77777777" w:rsidTr="00A1621D">
        <w:trPr>
          <w:trHeight w:val="157"/>
        </w:trPr>
        <w:tc>
          <w:tcPr>
            <w:tcW w:w="2263" w:type="dxa"/>
          </w:tcPr>
          <w:p w14:paraId="0600D11F" w14:textId="51522A02" w:rsidR="007600EA" w:rsidRPr="00D02BE0" w:rsidRDefault="00072937" w:rsidP="00C224F1">
            <w:pPr>
              <w:rPr>
                <w:rFonts w:ascii="Calibri" w:hAnsi="Calibri" w:cs="Calibri"/>
                <w:color w:val="auto"/>
                <w:sz w:val="22"/>
                <w:szCs w:val="22"/>
              </w:rPr>
            </w:pPr>
            <w:r w:rsidRPr="00D02BE0">
              <w:rPr>
                <w:rFonts w:ascii="Calibri" w:eastAsia="Calibri" w:hAnsi="Calibri" w:cs="Calibri"/>
                <w:color w:val="auto"/>
                <w:sz w:val="22"/>
                <w:szCs w:val="22"/>
              </w:rPr>
              <w:t xml:space="preserve">Cathy Ashley </w:t>
            </w:r>
          </w:p>
        </w:tc>
        <w:tc>
          <w:tcPr>
            <w:tcW w:w="7087" w:type="dxa"/>
          </w:tcPr>
          <w:p w14:paraId="686345E3" w14:textId="3BCCE9A0"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Family Rights Group</w:t>
            </w:r>
          </w:p>
        </w:tc>
      </w:tr>
      <w:tr w:rsidR="00D02BE0" w:rsidRPr="00D02BE0" w14:paraId="25D0F7BD" w14:textId="77777777" w:rsidTr="00A1621D">
        <w:trPr>
          <w:trHeight w:val="177"/>
        </w:trPr>
        <w:tc>
          <w:tcPr>
            <w:tcW w:w="2263" w:type="dxa"/>
          </w:tcPr>
          <w:p w14:paraId="2BD2AB0D" w14:textId="49E7C53A" w:rsidR="007600EA"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 xml:space="preserve">Al Coates </w:t>
            </w:r>
          </w:p>
        </w:tc>
        <w:tc>
          <w:tcPr>
            <w:tcW w:w="7087" w:type="dxa"/>
          </w:tcPr>
          <w:p w14:paraId="4BF8E0B2" w14:textId="7E46B769"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ARG representative</w:t>
            </w:r>
          </w:p>
        </w:tc>
      </w:tr>
      <w:tr w:rsidR="00D02BE0" w:rsidRPr="00D02BE0" w14:paraId="463992C2" w14:textId="77777777" w:rsidTr="00A1621D">
        <w:trPr>
          <w:trHeight w:val="197"/>
        </w:trPr>
        <w:tc>
          <w:tcPr>
            <w:tcW w:w="2263" w:type="dxa"/>
          </w:tcPr>
          <w:p w14:paraId="5CBCD6CA" w14:textId="70AD2C65" w:rsidR="007600EA"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Rachel Dickinson</w:t>
            </w:r>
          </w:p>
        </w:tc>
        <w:tc>
          <w:tcPr>
            <w:tcW w:w="7087" w:type="dxa"/>
          </w:tcPr>
          <w:p w14:paraId="5388E803" w14:textId="6BBF9BDB"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ADCS President (incoming)</w:t>
            </w:r>
          </w:p>
        </w:tc>
      </w:tr>
      <w:tr w:rsidR="00D02BE0" w:rsidRPr="00D02BE0" w14:paraId="30C18971" w14:textId="77777777" w:rsidTr="00A1621D">
        <w:trPr>
          <w:trHeight w:val="197"/>
        </w:trPr>
        <w:tc>
          <w:tcPr>
            <w:tcW w:w="2263" w:type="dxa"/>
          </w:tcPr>
          <w:p w14:paraId="4A2F9A72" w14:textId="549E0463" w:rsidR="00C5391F" w:rsidRPr="00D02BE0" w:rsidRDefault="00C5391F" w:rsidP="00C224F1">
            <w:pPr>
              <w:rPr>
                <w:rFonts w:ascii="Calibri" w:eastAsia="Calibri" w:hAnsi="Calibri" w:cs="Calibri"/>
                <w:color w:val="auto"/>
                <w:sz w:val="22"/>
                <w:szCs w:val="22"/>
              </w:rPr>
            </w:pPr>
            <w:r w:rsidRPr="00D02BE0">
              <w:rPr>
                <w:rFonts w:ascii="Calibri" w:eastAsia="Calibri" w:hAnsi="Calibri" w:cs="Calibri"/>
                <w:color w:val="auto"/>
                <w:sz w:val="22"/>
                <w:szCs w:val="22"/>
              </w:rPr>
              <w:t>Jan Fishwick</w:t>
            </w:r>
          </w:p>
        </w:tc>
        <w:tc>
          <w:tcPr>
            <w:tcW w:w="7087" w:type="dxa"/>
          </w:tcPr>
          <w:p w14:paraId="1F44E2E7" w14:textId="7DB9232F" w:rsidR="00C5391F" w:rsidRPr="00D02BE0" w:rsidRDefault="00C5391F" w:rsidP="00C224F1">
            <w:pPr>
              <w:rPr>
                <w:rFonts w:ascii="Calibri" w:eastAsia="Calibri" w:hAnsi="Calibri" w:cs="Calibri"/>
                <w:color w:val="auto"/>
                <w:sz w:val="22"/>
                <w:szCs w:val="22"/>
              </w:rPr>
            </w:pPr>
            <w:r w:rsidRPr="00D02BE0">
              <w:rPr>
                <w:rFonts w:ascii="Calibri" w:eastAsia="Calibri" w:hAnsi="Calibri" w:cs="Calibri"/>
                <w:color w:val="auto"/>
                <w:sz w:val="22"/>
                <w:szCs w:val="22"/>
              </w:rPr>
              <w:t>CVAA</w:t>
            </w:r>
            <w:r w:rsidR="00622921" w:rsidRPr="00D02BE0">
              <w:rPr>
                <w:rFonts w:ascii="Calibri" w:eastAsia="Calibri" w:hAnsi="Calibri" w:cs="Calibri"/>
                <w:color w:val="auto"/>
                <w:sz w:val="22"/>
                <w:szCs w:val="22"/>
              </w:rPr>
              <w:t xml:space="preserve"> Board representative </w:t>
            </w:r>
          </w:p>
        </w:tc>
      </w:tr>
      <w:tr w:rsidR="00D02BE0" w:rsidRPr="00D02BE0" w14:paraId="3A2BFE5E" w14:textId="77777777" w:rsidTr="00A1621D">
        <w:trPr>
          <w:trHeight w:val="249"/>
        </w:trPr>
        <w:tc>
          <w:tcPr>
            <w:tcW w:w="2263" w:type="dxa"/>
          </w:tcPr>
          <w:p w14:paraId="29BFE3E3" w14:textId="3D9582D3"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Stuart Gallimore</w:t>
            </w:r>
          </w:p>
        </w:tc>
        <w:tc>
          <w:tcPr>
            <w:tcW w:w="7087" w:type="dxa"/>
          </w:tcPr>
          <w:p w14:paraId="419632E9" w14:textId="5C8F1802"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ADCS President (outgoing</w:t>
            </w:r>
            <w:r w:rsidR="00F07AFC" w:rsidRPr="00D02BE0">
              <w:rPr>
                <w:rFonts w:ascii="Calibri" w:eastAsia="Calibri" w:hAnsi="Calibri" w:cs="Calibri"/>
                <w:color w:val="auto"/>
                <w:sz w:val="22"/>
                <w:szCs w:val="22"/>
              </w:rPr>
              <w:t>)</w:t>
            </w:r>
          </w:p>
        </w:tc>
      </w:tr>
      <w:tr w:rsidR="00D02BE0" w:rsidRPr="00D02BE0" w14:paraId="66C02F02" w14:textId="77777777" w:rsidTr="00A1621D">
        <w:trPr>
          <w:trHeight w:val="221"/>
        </w:trPr>
        <w:tc>
          <w:tcPr>
            <w:tcW w:w="2263" w:type="dxa"/>
          </w:tcPr>
          <w:p w14:paraId="44CA414D" w14:textId="56351FCE"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Maggie Jones</w:t>
            </w:r>
          </w:p>
        </w:tc>
        <w:tc>
          <w:tcPr>
            <w:tcW w:w="7087" w:type="dxa"/>
          </w:tcPr>
          <w:p w14:paraId="1E38090E" w14:textId="5E81031E"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CVAA</w:t>
            </w:r>
          </w:p>
        </w:tc>
      </w:tr>
      <w:tr w:rsidR="00D02BE0" w:rsidRPr="00D02BE0" w14:paraId="412B7A87" w14:textId="77777777" w:rsidTr="00A1621D">
        <w:trPr>
          <w:trHeight w:val="99"/>
        </w:trPr>
        <w:tc>
          <w:tcPr>
            <w:tcW w:w="2263" w:type="dxa"/>
          </w:tcPr>
          <w:p w14:paraId="41F7320E" w14:textId="732B52EE"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Mark Owers</w:t>
            </w:r>
          </w:p>
        </w:tc>
        <w:tc>
          <w:tcPr>
            <w:tcW w:w="7087" w:type="dxa"/>
          </w:tcPr>
          <w:p w14:paraId="4348211F" w14:textId="160A84FB"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Independent Advisor to the Board</w:t>
            </w:r>
          </w:p>
        </w:tc>
      </w:tr>
      <w:tr w:rsidR="00D02BE0" w:rsidRPr="00D02BE0" w14:paraId="2584D455" w14:textId="77777777" w:rsidTr="00A1621D">
        <w:trPr>
          <w:trHeight w:val="70"/>
        </w:trPr>
        <w:tc>
          <w:tcPr>
            <w:tcW w:w="2263" w:type="dxa"/>
          </w:tcPr>
          <w:p w14:paraId="1EA1A167" w14:textId="3AAE1197" w:rsidR="007600EA"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Lucy Peake</w:t>
            </w:r>
          </w:p>
        </w:tc>
        <w:tc>
          <w:tcPr>
            <w:tcW w:w="7087" w:type="dxa"/>
          </w:tcPr>
          <w:p w14:paraId="39B9BC98" w14:textId="6F64DE38"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Grandparents Plus</w:t>
            </w:r>
          </w:p>
        </w:tc>
      </w:tr>
      <w:tr w:rsidR="00D02BE0" w:rsidRPr="00D02BE0" w14:paraId="0DBDE9AC" w14:textId="77777777" w:rsidTr="00A1621D">
        <w:trPr>
          <w:trHeight w:val="137"/>
        </w:trPr>
        <w:tc>
          <w:tcPr>
            <w:tcW w:w="2263" w:type="dxa"/>
          </w:tcPr>
          <w:p w14:paraId="24A063E7" w14:textId="3F5E6D90"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Charlotte Ramsden</w:t>
            </w:r>
          </w:p>
        </w:tc>
        <w:tc>
          <w:tcPr>
            <w:tcW w:w="7087" w:type="dxa"/>
          </w:tcPr>
          <w:p w14:paraId="382565C4" w14:textId="6F99EE7E"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ADCS, HCAN Chair</w:t>
            </w:r>
          </w:p>
        </w:tc>
      </w:tr>
      <w:tr w:rsidR="00D02BE0" w:rsidRPr="00D02BE0" w14:paraId="2E150D57" w14:textId="77777777" w:rsidTr="00A1621D">
        <w:trPr>
          <w:trHeight w:val="70"/>
        </w:trPr>
        <w:tc>
          <w:tcPr>
            <w:tcW w:w="2263" w:type="dxa"/>
          </w:tcPr>
          <w:p w14:paraId="38D6315A" w14:textId="06D5B698"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Julie Selwyn</w:t>
            </w:r>
          </w:p>
        </w:tc>
        <w:tc>
          <w:tcPr>
            <w:tcW w:w="7087" w:type="dxa"/>
          </w:tcPr>
          <w:p w14:paraId="0C302556" w14:textId="0A7C7EA9"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Expert Advisor</w:t>
            </w:r>
          </w:p>
        </w:tc>
      </w:tr>
      <w:tr w:rsidR="00D02BE0" w:rsidRPr="00D02BE0" w14:paraId="0C67063E" w14:textId="77777777" w:rsidTr="00A1621D">
        <w:trPr>
          <w:trHeight w:val="70"/>
        </w:trPr>
        <w:tc>
          <w:tcPr>
            <w:tcW w:w="2263" w:type="dxa"/>
          </w:tcPr>
          <w:p w14:paraId="1C1D5C7E" w14:textId="1B7CBD29"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John Simmonds</w:t>
            </w:r>
          </w:p>
        </w:tc>
        <w:tc>
          <w:tcPr>
            <w:tcW w:w="7087" w:type="dxa"/>
          </w:tcPr>
          <w:p w14:paraId="2D72139C" w14:textId="306862AE"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Expert Advisor</w:t>
            </w:r>
          </w:p>
        </w:tc>
      </w:tr>
      <w:tr w:rsidR="00D02BE0" w:rsidRPr="00D02BE0" w14:paraId="2F7D3340" w14:textId="77777777" w:rsidTr="00A1621D">
        <w:trPr>
          <w:trHeight w:val="125"/>
        </w:trPr>
        <w:tc>
          <w:tcPr>
            <w:tcW w:w="2263" w:type="dxa"/>
          </w:tcPr>
          <w:p w14:paraId="739AD414" w14:textId="77777777"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Teresa Williams</w:t>
            </w:r>
          </w:p>
          <w:p w14:paraId="75D84028" w14:textId="6853D838" w:rsidR="00C224F1" w:rsidRPr="00D02BE0" w:rsidRDefault="00C224F1" w:rsidP="00C224F1">
            <w:pPr>
              <w:rPr>
                <w:rFonts w:ascii="Calibri" w:eastAsia="Calibri" w:hAnsi="Calibri" w:cs="Calibri"/>
                <w:color w:val="auto"/>
                <w:sz w:val="22"/>
                <w:szCs w:val="22"/>
              </w:rPr>
            </w:pPr>
          </w:p>
        </w:tc>
        <w:tc>
          <w:tcPr>
            <w:tcW w:w="7087" w:type="dxa"/>
          </w:tcPr>
          <w:p w14:paraId="042235F9" w14:textId="4ED35B3E" w:rsidR="007600EA"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Cafcass</w:t>
            </w:r>
          </w:p>
        </w:tc>
      </w:tr>
      <w:tr w:rsidR="00D02BE0" w:rsidRPr="00D02BE0" w14:paraId="5BE4499A" w14:textId="77777777" w:rsidTr="00A1621D">
        <w:trPr>
          <w:trHeight w:val="271"/>
        </w:trPr>
        <w:tc>
          <w:tcPr>
            <w:tcW w:w="2263" w:type="dxa"/>
          </w:tcPr>
          <w:p w14:paraId="2887C3B2" w14:textId="7606D9B9"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Others:</w:t>
            </w:r>
          </w:p>
        </w:tc>
        <w:tc>
          <w:tcPr>
            <w:tcW w:w="7087" w:type="dxa"/>
          </w:tcPr>
          <w:p w14:paraId="7B6B3BDB" w14:textId="77777777" w:rsidR="00C224F1" w:rsidRPr="00D02BE0" w:rsidRDefault="00C224F1" w:rsidP="00C224F1">
            <w:pPr>
              <w:rPr>
                <w:rFonts w:ascii="Calibri" w:eastAsia="Calibri" w:hAnsi="Calibri" w:cs="Calibri"/>
                <w:color w:val="auto"/>
                <w:sz w:val="22"/>
                <w:szCs w:val="22"/>
              </w:rPr>
            </w:pPr>
          </w:p>
        </w:tc>
      </w:tr>
      <w:tr w:rsidR="00D02BE0" w:rsidRPr="00D02BE0" w14:paraId="0D01D466" w14:textId="77777777" w:rsidTr="00A1621D">
        <w:trPr>
          <w:trHeight w:val="70"/>
        </w:trPr>
        <w:tc>
          <w:tcPr>
            <w:tcW w:w="2263" w:type="dxa"/>
          </w:tcPr>
          <w:p w14:paraId="25E4BDE2" w14:textId="0143198A"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Sara Caton</w:t>
            </w:r>
          </w:p>
        </w:tc>
        <w:tc>
          <w:tcPr>
            <w:tcW w:w="7087" w:type="dxa"/>
          </w:tcPr>
          <w:p w14:paraId="53555DF1" w14:textId="32CD52A6"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ADCS</w:t>
            </w:r>
          </w:p>
        </w:tc>
      </w:tr>
      <w:tr w:rsidR="00D02BE0" w:rsidRPr="00D02BE0" w14:paraId="4F3968B7" w14:textId="77777777" w:rsidTr="00A1621D">
        <w:trPr>
          <w:trHeight w:val="70"/>
        </w:trPr>
        <w:tc>
          <w:tcPr>
            <w:tcW w:w="2263" w:type="dxa"/>
          </w:tcPr>
          <w:p w14:paraId="108E619C" w14:textId="65FB698E"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Nicola Doyle</w:t>
            </w:r>
          </w:p>
        </w:tc>
        <w:tc>
          <w:tcPr>
            <w:tcW w:w="7087" w:type="dxa"/>
          </w:tcPr>
          <w:p w14:paraId="414355A5" w14:textId="328249E1"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D</w:t>
            </w:r>
            <w:r w:rsidR="00524095" w:rsidRPr="00D02BE0">
              <w:rPr>
                <w:rFonts w:ascii="Calibri" w:eastAsia="Calibri" w:hAnsi="Calibri" w:cs="Calibri"/>
                <w:color w:val="auto"/>
                <w:sz w:val="22"/>
                <w:szCs w:val="22"/>
              </w:rPr>
              <w:t>epartment for Education</w:t>
            </w:r>
          </w:p>
        </w:tc>
      </w:tr>
      <w:tr w:rsidR="00D02BE0" w:rsidRPr="00D02BE0" w14:paraId="6B27739C" w14:textId="77777777" w:rsidTr="00A1621D">
        <w:trPr>
          <w:trHeight w:val="70"/>
        </w:trPr>
        <w:tc>
          <w:tcPr>
            <w:tcW w:w="2263" w:type="dxa"/>
          </w:tcPr>
          <w:p w14:paraId="49EC3574" w14:textId="6E7A8B8A" w:rsidR="00C224F1"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 xml:space="preserve">Louise Jelks </w:t>
            </w:r>
          </w:p>
        </w:tc>
        <w:tc>
          <w:tcPr>
            <w:tcW w:w="7087" w:type="dxa"/>
          </w:tcPr>
          <w:p w14:paraId="05CB812E" w14:textId="5CDBDC51"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ASGLB management service</w:t>
            </w:r>
          </w:p>
        </w:tc>
      </w:tr>
      <w:tr w:rsidR="00D02BE0" w:rsidRPr="00D02BE0" w14:paraId="54F0A64E" w14:textId="77777777" w:rsidTr="00A1621D">
        <w:trPr>
          <w:trHeight w:val="90"/>
        </w:trPr>
        <w:tc>
          <w:tcPr>
            <w:tcW w:w="2263" w:type="dxa"/>
          </w:tcPr>
          <w:p w14:paraId="10D5B115" w14:textId="6E4814DE"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Kathryn Lewis</w:t>
            </w:r>
          </w:p>
        </w:tc>
        <w:tc>
          <w:tcPr>
            <w:tcW w:w="7087" w:type="dxa"/>
          </w:tcPr>
          <w:p w14:paraId="70F72919" w14:textId="62E994DA"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D</w:t>
            </w:r>
            <w:r w:rsidR="00524095" w:rsidRPr="00D02BE0">
              <w:rPr>
                <w:rFonts w:ascii="Calibri" w:eastAsia="Calibri" w:hAnsi="Calibri" w:cs="Calibri"/>
                <w:color w:val="auto"/>
                <w:sz w:val="22"/>
                <w:szCs w:val="22"/>
              </w:rPr>
              <w:t>epartment for Education</w:t>
            </w:r>
          </w:p>
        </w:tc>
      </w:tr>
      <w:tr w:rsidR="00D02BE0" w:rsidRPr="00D02BE0" w14:paraId="54BE5400" w14:textId="77777777" w:rsidTr="00A1621D">
        <w:trPr>
          <w:trHeight w:val="219"/>
        </w:trPr>
        <w:tc>
          <w:tcPr>
            <w:tcW w:w="2263" w:type="dxa"/>
          </w:tcPr>
          <w:p w14:paraId="777B82C8" w14:textId="36FF9761" w:rsidR="00C224F1"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 xml:space="preserve">Sam Mercadante </w:t>
            </w:r>
          </w:p>
        </w:tc>
        <w:tc>
          <w:tcPr>
            <w:tcW w:w="7087" w:type="dxa"/>
          </w:tcPr>
          <w:p w14:paraId="58552020" w14:textId="1DDB4AAB"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ASGLB management service</w:t>
            </w:r>
          </w:p>
        </w:tc>
      </w:tr>
      <w:tr w:rsidR="00D02BE0" w:rsidRPr="00D02BE0" w14:paraId="06B52D2E" w14:textId="77777777" w:rsidTr="00A1621D">
        <w:trPr>
          <w:trHeight w:val="82"/>
        </w:trPr>
        <w:tc>
          <w:tcPr>
            <w:tcW w:w="2263" w:type="dxa"/>
          </w:tcPr>
          <w:p w14:paraId="56A86262" w14:textId="4CBDE1E0"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Hugh Thornbery</w:t>
            </w:r>
          </w:p>
        </w:tc>
        <w:tc>
          <w:tcPr>
            <w:tcW w:w="7087" w:type="dxa"/>
          </w:tcPr>
          <w:p w14:paraId="14D33C18" w14:textId="32746336"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Modernising permanence project consultant</w:t>
            </w:r>
          </w:p>
        </w:tc>
      </w:tr>
      <w:tr w:rsidR="00D02BE0" w:rsidRPr="00D02BE0" w14:paraId="27256ACC" w14:textId="77777777" w:rsidTr="00A1621D">
        <w:trPr>
          <w:trHeight w:val="99"/>
        </w:trPr>
        <w:tc>
          <w:tcPr>
            <w:tcW w:w="2263" w:type="dxa"/>
          </w:tcPr>
          <w:p w14:paraId="283919AF" w14:textId="52F725A3" w:rsidR="00C224F1" w:rsidRPr="00D02BE0" w:rsidRDefault="00C224F1" w:rsidP="00C224F1">
            <w:pPr>
              <w:rPr>
                <w:rFonts w:ascii="Calibri" w:hAnsi="Calibri" w:cs="Calibri"/>
                <w:color w:val="auto"/>
                <w:sz w:val="22"/>
                <w:szCs w:val="22"/>
              </w:rPr>
            </w:pPr>
            <w:r w:rsidRPr="00D02BE0">
              <w:rPr>
                <w:rFonts w:ascii="Calibri" w:eastAsia="Calibri" w:hAnsi="Calibri" w:cs="Calibri"/>
                <w:color w:val="auto"/>
                <w:sz w:val="22"/>
                <w:szCs w:val="22"/>
              </w:rPr>
              <w:t xml:space="preserve">Kevin Woods </w:t>
            </w:r>
          </w:p>
        </w:tc>
        <w:tc>
          <w:tcPr>
            <w:tcW w:w="7087" w:type="dxa"/>
          </w:tcPr>
          <w:p w14:paraId="319B1FF3" w14:textId="50BC05CB"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D</w:t>
            </w:r>
            <w:r w:rsidR="00524095" w:rsidRPr="00D02BE0">
              <w:rPr>
                <w:rFonts w:ascii="Calibri" w:eastAsia="Calibri" w:hAnsi="Calibri" w:cs="Calibri"/>
                <w:color w:val="auto"/>
                <w:sz w:val="22"/>
                <w:szCs w:val="22"/>
              </w:rPr>
              <w:t>epartment for Education</w:t>
            </w:r>
          </w:p>
        </w:tc>
      </w:tr>
      <w:tr w:rsidR="00D02BE0" w:rsidRPr="00D02BE0" w14:paraId="1DA18D25" w14:textId="77777777" w:rsidTr="00A1621D">
        <w:trPr>
          <w:trHeight w:val="90"/>
        </w:trPr>
        <w:tc>
          <w:tcPr>
            <w:tcW w:w="2263" w:type="dxa"/>
          </w:tcPr>
          <w:p w14:paraId="0C064A0F" w14:textId="77777777"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 xml:space="preserve">Grace Toller </w:t>
            </w:r>
          </w:p>
          <w:p w14:paraId="65DF71C9" w14:textId="6DFFDE76" w:rsidR="00C224F1" w:rsidRPr="00D02BE0" w:rsidRDefault="00C224F1" w:rsidP="00C224F1">
            <w:pPr>
              <w:rPr>
                <w:rFonts w:ascii="Calibri" w:hAnsi="Calibri" w:cs="Calibri"/>
                <w:color w:val="auto"/>
                <w:sz w:val="22"/>
                <w:szCs w:val="22"/>
              </w:rPr>
            </w:pPr>
          </w:p>
        </w:tc>
        <w:tc>
          <w:tcPr>
            <w:tcW w:w="7087" w:type="dxa"/>
          </w:tcPr>
          <w:p w14:paraId="481D0DA7" w14:textId="26CA4061"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ASGLB management service</w:t>
            </w:r>
          </w:p>
        </w:tc>
      </w:tr>
      <w:tr w:rsidR="00D02BE0" w:rsidRPr="00D02BE0" w14:paraId="120C8C48" w14:textId="77777777" w:rsidTr="00A1621D">
        <w:trPr>
          <w:trHeight w:val="90"/>
        </w:trPr>
        <w:tc>
          <w:tcPr>
            <w:tcW w:w="2263" w:type="dxa"/>
          </w:tcPr>
          <w:p w14:paraId="0B9967B4" w14:textId="6DDDD402"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Apologies</w:t>
            </w:r>
            <w:r w:rsidR="004A2739" w:rsidRPr="00D02BE0">
              <w:rPr>
                <w:rFonts w:ascii="Calibri" w:eastAsia="Calibri" w:hAnsi="Calibri" w:cs="Calibri"/>
                <w:color w:val="auto"/>
                <w:sz w:val="22"/>
                <w:szCs w:val="22"/>
              </w:rPr>
              <w:t>:</w:t>
            </w:r>
          </w:p>
        </w:tc>
        <w:tc>
          <w:tcPr>
            <w:tcW w:w="7087" w:type="dxa"/>
          </w:tcPr>
          <w:p w14:paraId="172C1ACB" w14:textId="77777777" w:rsidR="00C224F1" w:rsidRPr="00D02BE0" w:rsidRDefault="00C224F1" w:rsidP="00C224F1">
            <w:pPr>
              <w:rPr>
                <w:rFonts w:ascii="Calibri" w:eastAsia="Calibri" w:hAnsi="Calibri" w:cs="Calibri"/>
                <w:color w:val="auto"/>
                <w:sz w:val="22"/>
                <w:szCs w:val="22"/>
              </w:rPr>
            </w:pPr>
          </w:p>
        </w:tc>
      </w:tr>
      <w:tr w:rsidR="00D02BE0" w:rsidRPr="00D02BE0" w14:paraId="597F0F4F" w14:textId="77777777" w:rsidTr="00A1621D">
        <w:trPr>
          <w:trHeight w:val="90"/>
        </w:trPr>
        <w:tc>
          <w:tcPr>
            <w:tcW w:w="2263" w:type="dxa"/>
          </w:tcPr>
          <w:p w14:paraId="27E1F5F9" w14:textId="0A13D544"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Sue Lowndes</w:t>
            </w:r>
          </w:p>
        </w:tc>
        <w:tc>
          <w:tcPr>
            <w:tcW w:w="7087" w:type="dxa"/>
          </w:tcPr>
          <w:p w14:paraId="22A61BA3" w14:textId="6222B1D6"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RAB Chair, London</w:t>
            </w:r>
          </w:p>
        </w:tc>
      </w:tr>
      <w:tr w:rsidR="00D02BE0" w:rsidRPr="00D02BE0" w14:paraId="559CBA0A" w14:textId="77777777" w:rsidTr="00A1621D">
        <w:trPr>
          <w:trHeight w:val="90"/>
        </w:trPr>
        <w:tc>
          <w:tcPr>
            <w:tcW w:w="2263" w:type="dxa"/>
          </w:tcPr>
          <w:p w14:paraId="642E0E27" w14:textId="6A77513D"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Justice MacDonald</w:t>
            </w:r>
          </w:p>
        </w:tc>
        <w:tc>
          <w:tcPr>
            <w:tcW w:w="7087" w:type="dxa"/>
          </w:tcPr>
          <w:p w14:paraId="55E1E1B5" w14:textId="3DFECCA1"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Judicial Observer</w:t>
            </w:r>
          </w:p>
        </w:tc>
      </w:tr>
      <w:tr w:rsidR="00D02BE0" w:rsidRPr="00D02BE0" w14:paraId="2E97C484" w14:textId="77777777" w:rsidTr="00A1621D">
        <w:trPr>
          <w:trHeight w:val="90"/>
        </w:trPr>
        <w:tc>
          <w:tcPr>
            <w:tcW w:w="2263" w:type="dxa"/>
          </w:tcPr>
          <w:p w14:paraId="49F1D5ED" w14:textId="65F7C9A6"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Cllr Lucy Nethsingha</w:t>
            </w:r>
          </w:p>
        </w:tc>
        <w:tc>
          <w:tcPr>
            <w:tcW w:w="7087" w:type="dxa"/>
          </w:tcPr>
          <w:p w14:paraId="5DA8C4EE" w14:textId="5A78B15A" w:rsidR="00C224F1" w:rsidRPr="00D02BE0" w:rsidRDefault="00C224F1" w:rsidP="00C224F1">
            <w:pPr>
              <w:rPr>
                <w:rFonts w:ascii="Calibri" w:eastAsia="Calibri" w:hAnsi="Calibri" w:cs="Calibri"/>
                <w:color w:val="auto"/>
                <w:sz w:val="22"/>
                <w:szCs w:val="22"/>
              </w:rPr>
            </w:pPr>
            <w:r w:rsidRPr="00D02BE0">
              <w:rPr>
                <w:rFonts w:ascii="Calibri" w:eastAsia="Calibri" w:hAnsi="Calibri" w:cs="Calibri"/>
                <w:color w:val="auto"/>
                <w:sz w:val="22"/>
                <w:szCs w:val="22"/>
              </w:rPr>
              <w:t>LGA</w:t>
            </w:r>
          </w:p>
        </w:tc>
      </w:tr>
      <w:tr w:rsidR="00F42A95" w:rsidRPr="00D02BE0" w14:paraId="77B3C52E" w14:textId="77777777" w:rsidTr="00A1621D">
        <w:trPr>
          <w:trHeight w:val="90"/>
        </w:trPr>
        <w:tc>
          <w:tcPr>
            <w:tcW w:w="2263" w:type="dxa"/>
          </w:tcPr>
          <w:p w14:paraId="116FE87A" w14:textId="0463AD58" w:rsidR="00F42A95" w:rsidRPr="00D02BE0" w:rsidRDefault="00F42A95" w:rsidP="00C224F1">
            <w:pPr>
              <w:rPr>
                <w:rFonts w:ascii="Calibri" w:eastAsia="Calibri" w:hAnsi="Calibri" w:cs="Calibri"/>
                <w:color w:val="auto"/>
                <w:sz w:val="22"/>
                <w:szCs w:val="22"/>
              </w:rPr>
            </w:pPr>
            <w:r w:rsidRPr="00D02BE0">
              <w:rPr>
                <w:rFonts w:ascii="Calibri" w:eastAsia="Calibri" w:hAnsi="Calibri" w:cs="Calibri"/>
                <w:color w:val="auto"/>
                <w:sz w:val="22"/>
                <w:szCs w:val="22"/>
              </w:rPr>
              <w:t>Katy Willison</w:t>
            </w:r>
          </w:p>
        </w:tc>
        <w:tc>
          <w:tcPr>
            <w:tcW w:w="7087" w:type="dxa"/>
          </w:tcPr>
          <w:p w14:paraId="0D365050" w14:textId="17467707" w:rsidR="00F42A95" w:rsidRPr="00D02BE0" w:rsidRDefault="00F42A95" w:rsidP="00C224F1">
            <w:pPr>
              <w:rPr>
                <w:rFonts w:ascii="Calibri" w:eastAsia="Calibri" w:hAnsi="Calibri" w:cs="Calibri"/>
                <w:color w:val="auto"/>
                <w:sz w:val="22"/>
                <w:szCs w:val="22"/>
              </w:rPr>
            </w:pPr>
            <w:r w:rsidRPr="00D02BE0">
              <w:rPr>
                <w:rFonts w:ascii="Calibri" w:eastAsia="Calibri" w:hAnsi="Calibri" w:cs="Calibri"/>
                <w:color w:val="auto"/>
                <w:sz w:val="22"/>
                <w:szCs w:val="22"/>
              </w:rPr>
              <w:t>Department for Education</w:t>
            </w:r>
          </w:p>
        </w:tc>
      </w:tr>
    </w:tbl>
    <w:p w14:paraId="5549DF7D" w14:textId="77777777" w:rsidR="00C224F1" w:rsidRPr="00D02BE0" w:rsidRDefault="00C224F1" w:rsidP="60529C2B">
      <w:pPr>
        <w:spacing w:after="160"/>
        <w:rPr>
          <w:rFonts w:ascii="Calibri" w:eastAsia="Calibri" w:hAnsi="Calibri" w:cs="Calibri"/>
          <w:color w:val="auto"/>
          <w:sz w:val="22"/>
          <w:szCs w:val="22"/>
        </w:rPr>
      </w:pPr>
    </w:p>
    <w:p w14:paraId="25DF22AC" w14:textId="7A615CDD" w:rsidR="60529C2B" w:rsidRPr="003B0800" w:rsidRDefault="60529C2B" w:rsidP="003B0800">
      <w:pPr>
        <w:pStyle w:val="ListParagraph"/>
        <w:numPr>
          <w:ilvl w:val="0"/>
          <w:numId w:val="34"/>
        </w:numPr>
        <w:spacing w:after="0"/>
        <w:rPr>
          <w:rFonts w:ascii="Calibri" w:eastAsia="Calibri" w:hAnsi="Calibri" w:cs="Calibri"/>
          <w:color w:val="auto"/>
          <w:sz w:val="22"/>
          <w:szCs w:val="22"/>
          <w:u w:val="single"/>
        </w:rPr>
      </w:pPr>
      <w:r w:rsidRPr="003B0800">
        <w:rPr>
          <w:rFonts w:ascii="Calibri" w:eastAsia="Calibri" w:hAnsi="Calibri" w:cs="Calibri"/>
          <w:color w:val="auto"/>
          <w:sz w:val="22"/>
          <w:szCs w:val="22"/>
          <w:u w:val="single"/>
        </w:rPr>
        <w:t>Minutes and actions</w:t>
      </w:r>
    </w:p>
    <w:p w14:paraId="3F9F4ADE" w14:textId="59D5BC36" w:rsidR="60529C2B" w:rsidRPr="00D02BE0" w:rsidRDefault="0089315B"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Regarding the discontinuation of the </w:t>
      </w:r>
      <w:r w:rsidR="00AE448B" w:rsidRPr="00D02BE0">
        <w:rPr>
          <w:rFonts w:ascii="Calibri" w:eastAsia="Calibri" w:hAnsi="Calibri" w:cs="Calibri"/>
          <w:color w:val="auto"/>
          <w:sz w:val="22"/>
          <w:szCs w:val="22"/>
        </w:rPr>
        <w:t xml:space="preserve">Adoption Register’s contract, there was a concern that there is some ambiguity around the </w:t>
      </w:r>
      <w:r w:rsidR="00D74962" w:rsidRPr="00D02BE0">
        <w:rPr>
          <w:rFonts w:ascii="Calibri" w:eastAsia="Calibri" w:hAnsi="Calibri" w:cs="Calibri"/>
          <w:color w:val="auto"/>
          <w:sz w:val="22"/>
          <w:szCs w:val="22"/>
        </w:rPr>
        <w:t xml:space="preserve">duties of local authorities. </w:t>
      </w:r>
      <w:r w:rsidR="00F31413" w:rsidRPr="00D02BE0">
        <w:rPr>
          <w:rFonts w:ascii="Calibri" w:eastAsia="Calibri" w:hAnsi="Calibri" w:cs="Calibri"/>
          <w:color w:val="auto"/>
          <w:sz w:val="22"/>
          <w:szCs w:val="22"/>
        </w:rPr>
        <w:t xml:space="preserve">Some are worried that they will </w:t>
      </w:r>
      <w:r w:rsidR="00680A60" w:rsidRPr="00D02BE0">
        <w:rPr>
          <w:rFonts w:ascii="Calibri" w:eastAsia="Calibri" w:hAnsi="Calibri" w:cs="Calibri"/>
          <w:color w:val="auto"/>
          <w:sz w:val="22"/>
          <w:szCs w:val="22"/>
        </w:rPr>
        <w:t>be penalised by Ofsted for not referring children to the Register.</w:t>
      </w:r>
    </w:p>
    <w:p w14:paraId="5E021159" w14:textId="65A762B8" w:rsidR="60529C2B" w:rsidRPr="00D02BE0" w:rsidRDefault="00C23B18"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Given that many agencies will now be relying on Linkmaker, </w:t>
      </w:r>
      <w:r w:rsidR="008B775A" w:rsidRPr="00D02BE0">
        <w:rPr>
          <w:rFonts w:ascii="Calibri" w:eastAsia="Calibri" w:hAnsi="Calibri" w:cs="Calibri"/>
          <w:color w:val="auto"/>
          <w:sz w:val="22"/>
          <w:szCs w:val="22"/>
        </w:rPr>
        <w:t>the Board wants to ensure that they are aware of its different features</w:t>
      </w:r>
      <w:r w:rsidR="00A62E8E" w:rsidRPr="00D02BE0">
        <w:rPr>
          <w:rFonts w:ascii="Calibri" w:eastAsia="Calibri" w:hAnsi="Calibri" w:cs="Calibri"/>
          <w:color w:val="auto"/>
          <w:sz w:val="22"/>
          <w:szCs w:val="22"/>
        </w:rPr>
        <w:t xml:space="preserve">, such as </w:t>
      </w:r>
      <w:r w:rsidR="003D6938" w:rsidRPr="00D02BE0">
        <w:rPr>
          <w:rFonts w:ascii="Calibri" w:eastAsia="Calibri" w:hAnsi="Calibri" w:cs="Calibri"/>
          <w:color w:val="auto"/>
          <w:sz w:val="22"/>
          <w:szCs w:val="22"/>
        </w:rPr>
        <w:t>its option to</w:t>
      </w:r>
      <w:r w:rsidR="60529C2B" w:rsidRPr="00D02BE0">
        <w:rPr>
          <w:rFonts w:ascii="Calibri" w:eastAsia="Calibri" w:hAnsi="Calibri" w:cs="Calibri"/>
          <w:color w:val="auto"/>
          <w:sz w:val="22"/>
          <w:szCs w:val="22"/>
        </w:rPr>
        <w:t xml:space="preserve"> produce report</w:t>
      </w:r>
      <w:r w:rsidR="003D6938" w:rsidRPr="00D02BE0">
        <w:rPr>
          <w:rFonts w:ascii="Calibri" w:eastAsia="Calibri" w:hAnsi="Calibri" w:cs="Calibri"/>
          <w:color w:val="auto"/>
          <w:sz w:val="22"/>
          <w:szCs w:val="22"/>
        </w:rPr>
        <w:t>s on</w:t>
      </w:r>
      <w:r w:rsidR="60529C2B" w:rsidRPr="00D02BE0">
        <w:rPr>
          <w:rFonts w:ascii="Calibri" w:eastAsia="Calibri" w:hAnsi="Calibri" w:cs="Calibri"/>
          <w:color w:val="auto"/>
          <w:sz w:val="22"/>
          <w:szCs w:val="22"/>
        </w:rPr>
        <w:t xml:space="preserve"> family finding status for children</w:t>
      </w:r>
      <w:r w:rsidR="00B82A2E" w:rsidRPr="00D02BE0">
        <w:rPr>
          <w:rFonts w:ascii="Calibri" w:eastAsia="Calibri" w:hAnsi="Calibri" w:cs="Calibri"/>
          <w:color w:val="auto"/>
          <w:sz w:val="22"/>
          <w:szCs w:val="22"/>
        </w:rPr>
        <w:t xml:space="preserve"> a local authority has referred.</w:t>
      </w:r>
      <w:r w:rsidR="60529C2B" w:rsidRPr="00D02BE0">
        <w:rPr>
          <w:rFonts w:ascii="Calibri" w:eastAsia="Calibri" w:hAnsi="Calibri" w:cs="Calibri"/>
          <w:color w:val="auto"/>
          <w:sz w:val="22"/>
          <w:szCs w:val="22"/>
        </w:rPr>
        <w:t xml:space="preserve"> </w:t>
      </w:r>
    </w:p>
    <w:p w14:paraId="69B02931" w14:textId="4E4F9730" w:rsidR="60529C2B" w:rsidRPr="00D02BE0" w:rsidRDefault="00A31576" w:rsidP="00A31576">
      <w:pPr>
        <w:spacing w:after="160"/>
        <w:rPr>
          <w:rFonts w:ascii="Calibri" w:hAnsi="Calibri" w:cs="Calibri"/>
          <w:b/>
          <w:color w:val="auto"/>
          <w:sz w:val="22"/>
          <w:szCs w:val="22"/>
        </w:rPr>
      </w:pPr>
      <w:r w:rsidRPr="00D02BE0">
        <w:rPr>
          <w:rFonts w:ascii="Calibri" w:eastAsia="Calibri" w:hAnsi="Calibri" w:cs="Calibri"/>
          <w:b/>
          <w:color w:val="auto"/>
          <w:sz w:val="22"/>
          <w:szCs w:val="22"/>
        </w:rPr>
        <w:lastRenderedPageBreak/>
        <w:t xml:space="preserve">Action 1: </w:t>
      </w:r>
      <w:r w:rsidR="008D79F7" w:rsidRPr="00D02BE0">
        <w:rPr>
          <w:rFonts w:ascii="Calibri" w:eastAsia="Calibri" w:hAnsi="Calibri" w:cs="Calibri"/>
          <w:b/>
          <w:color w:val="auto"/>
          <w:sz w:val="22"/>
          <w:szCs w:val="22"/>
        </w:rPr>
        <w:t xml:space="preserve">Andrew Christie to write to </w:t>
      </w:r>
      <w:r w:rsidR="003B0800">
        <w:rPr>
          <w:rFonts w:ascii="Calibri" w:eastAsia="Calibri" w:hAnsi="Calibri" w:cs="Calibri"/>
          <w:b/>
          <w:color w:val="auto"/>
          <w:sz w:val="22"/>
          <w:szCs w:val="22"/>
        </w:rPr>
        <w:t xml:space="preserve">RABs </w:t>
      </w:r>
      <w:r w:rsidR="003B0800" w:rsidRPr="00D02BE0">
        <w:rPr>
          <w:rFonts w:ascii="Calibri" w:eastAsia="Calibri" w:hAnsi="Calibri" w:cs="Calibri"/>
          <w:b/>
          <w:color w:val="auto"/>
          <w:sz w:val="22"/>
          <w:szCs w:val="22"/>
        </w:rPr>
        <w:t>to</w:t>
      </w:r>
      <w:r w:rsidR="008D79F7" w:rsidRPr="00D02BE0">
        <w:rPr>
          <w:rFonts w:ascii="Calibri" w:eastAsia="Calibri" w:hAnsi="Calibri" w:cs="Calibri"/>
          <w:b/>
          <w:color w:val="auto"/>
          <w:sz w:val="22"/>
          <w:szCs w:val="22"/>
        </w:rPr>
        <w:t xml:space="preserve"> </w:t>
      </w:r>
      <w:r w:rsidR="00F81BD3">
        <w:rPr>
          <w:rFonts w:ascii="Calibri" w:eastAsia="Calibri" w:hAnsi="Calibri" w:cs="Calibri"/>
          <w:b/>
          <w:color w:val="auto"/>
          <w:sz w:val="22"/>
          <w:szCs w:val="22"/>
        </w:rPr>
        <w:t>ask them to ensure</w:t>
      </w:r>
      <w:r w:rsidR="008D79F7" w:rsidRPr="00D02BE0">
        <w:rPr>
          <w:rFonts w:ascii="Calibri" w:eastAsia="Calibri" w:hAnsi="Calibri" w:cs="Calibri"/>
          <w:b/>
          <w:color w:val="auto"/>
          <w:sz w:val="22"/>
          <w:szCs w:val="22"/>
        </w:rPr>
        <w:t xml:space="preserve"> that the</w:t>
      </w:r>
      <w:r w:rsidR="00F81BD3">
        <w:rPr>
          <w:rFonts w:ascii="Calibri" w:eastAsia="Calibri" w:hAnsi="Calibri" w:cs="Calibri"/>
          <w:b/>
          <w:color w:val="auto"/>
          <w:sz w:val="22"/>
          <w:szCs w:val="22"/>
        </w:rPr>
        <w:t>ir local authorities</w:t>
      </w:r>
      <w:r w:rsidR="008D79F7" w:rsidRPr="00D02BE0">
        <w:rPr>
          <w:rFonts w:ascii="Calibri" w:eastAsia="Calibri" w:hAnsi="Calibri" w:cs="Calibri"/>
          <w:b/>
          <w:color w:val="auto"/>
          <w:sz w:val="22"/>
          <w:szCs w:val="22"/>
        </w:rPr>
        <w:t xml:space="preserve"> know about the feature of Linkmaker which can produce a report with family finding status for all children an agency has referred to Linkmaker</w:t>
      </w:r>
      <w:r w:rsidR="003302E1" w:rsidRPr="00D02BE0">
        <w:rPr>
          <w:rFonts w:ascii="Calibri" w:eastAsia="Calibri" w:hAnsi="Calibri" w:cs="Calibri"/>
          <w:b/>
          <w:color w:val="auto"/>
          <w:sz w:val="22"/>
          <w:szCs w:val="22"/>
        </w:rPr>
        <w:t>.</w:t>
      </w:r>
    </w:p>
    <w:p w14:paraId="5A2C64B4" w14:textId="124F6B01" w:rsidR="60529C2B" w:rsidRPr="00D02BE0" w:rsidRDefault="008B10A7" w:rsidP="00A31576">
      <w:pPr>
        <w:spacing w:after="160"/>
        <w:rPr>
          <w:rFonts w:ascii="Calibri" w:hAnsi="Calibri" w:cs="Calibri"/>
          <w:b/>
          <w:color w:val="auto"/>
          <w:sz w:val="22"/>
          <w:szCs w:val="22"/>
        </w:rPr>
      </w:pPr>
      <w:r w:rsidRPr="00D02BE0">
        <w:rPr>
          <w:rFonts w:ascii="Calibri" w:eastAsia="Calibri" w:hAnsi="Calibri" w:cs="Calibri"/>
          <w:b/>
          <w:color w:val="auto"/>
          <w:sz w:val="22"/>
          <w:szCs w:val="22"/>
        </w:rPr>
        <w:t>Action</w:t>
      </w:r>
      <w:r w:rsidR="00A31576" w:rsidRPr="00D02BE0">
        <w:rPr>
          <w:rFonts w:ascii="Calibri" w:eastAsia="Calibri" w:hAnsi="Calibri" w:cs="Calibri"/>
          <w:b/>
          <w:color w:val="auto"/>
          <w:sz w:val="22"/>
          <w:szCs w:val="22"/>
        </w:rPr>
        <w:t xml:space="preserve"> </w:t>
      </w:r>
      <w:r w:rsidR="00D02BE0" w:rsidRPr="00D02BE0">
        <w:rPr>
          <w:rFonts w:ascii="Calibri" w:eastAsia="Calibri" w:hAnsi="Calibri" w:cs="Calibri"/>
          <w:b/>
          <w:color w:val="auto"/>
          <w:sz w:val="22"/>
          <w:szCs w:val="22"/>
        </w:rPr>
        <w:t>2</w:t>
      </w:r>
      <w:r w:rsidR="60529C2B" w:rsidRPr="00D02BE0">
        <w:rPr>
          <w:rFonts w:ascii="Calibri" w:eastAsia="Calibri" w:hAnsi="Calibri" w:cs="Calibri"/>
          <w:b/>
          <w:color w:val="auto"/>
          <w:sz w:val="22"/>
          <w:szCs w:val="22"/>
        </w:rPr>
        <w:t xml:space="preserve">: </w:t>
      </w:r>
      <w:r w:rsidR="004D1771" w:rsidRPr="00D02BE0">
        <w:rPr>
          <w:rFonts w:ascii="Calibri" w:eastAsia="Calibri" w:hAnsi="Calibri" w:cs="Calibri"/>
          <w:b/>
          <w:color w:val="auto"/>
          <w:sz w:val="22"/>
          <w:szCs w:val="22"/>
        </w:rPr>
        <w:t xml:space="preserve">RAB sponsors to ensure that regional boards consider the LGA Permanence </w:t>
      </w:r>
      <w:r w:rsidR="003B0800" w:rsidRPr="00D02BE0">
        <w:rPr>
          <w:rFonts w:ascii="Calibri" w:eastAsia="Calibri" w:hAnsi="Calibri" w:cs="Calibri"/>
          <w:b/>
          <w:color w:val="auto"/>
          <w:sz w:val="22"/>
          <w:szCs w:val="22"/>
        </w:rPr>
        <w:t>Pack and</w:t>
      </w:r>
      <w:r w:rsidR="004D1771" w:rsidRPr="00D02BE0">
        <w:rPr>
          <w:rFonts w:ascii="Calibri" w:eastAsia="Calibri" w:hAnsi="Calibri" w:cs="Calibri"/>
          <w:b/>
          <w:color w:val="auto"/>
          <w:sz w:val="22"/>
          <w:szCs w:val="22"/>
        </w:rPr>
        <w:t xml:space="preserve"> </w:t>
      </w:r>
      <w:r w:rsidR="00C3176B" w:rsidRPr="00D02BE0">
        <w:rPr>
          <w:rFonts w:ascii="Calibri" w:eastAsia="Calibri" w:hAnsi="Calibri" w:cs="Calibri"/>
          <w:b/>
          <w:color w:val="auto"/>
          <w:sz w:val="22"/>
          <w:szCs w:val="22"/>
        </w:rPr>
        <w:t xml:space="preserve">ask </w:t>
      </w:r>
      <w:r w:rsidR="004D1771" w:rsidRPr="00D02BE0">
        <w:rPr>
          <w:rFonts w:ascii="Calibri" w:eastAsia="Calibri" w:hAnsi="Calibri" w:cs="Calibri"/>
          <w:b/>
          <w:color w:val="auto"/>
          <w:sz w:val="22"/>
          <w:szCs w:val="22"/>
        </w:rPr>
        <w:t>that it is raised with lead members</w:t>
      </w:r>
      <w:r w:rsidR="002817A0" w:rsidRPr="00D02BE0">
        <w:rPr>
          <w:rFonts w:ascii="Calibri" w:eastAsia="Calibri" w:hAnsi="Calibri" w:cs="Calibri"/>
          <w:b/>
          <w:color w:val="auto"/>
          <w:sz w:val="22"/>
          <w:szCs w:val="22"/>
        </w:rPr>
        <w:t>.</w:t>
      </w:r>
    </w:p>
    <w:p w14:paraId="10C2C744" w14:textId="688F870F" w:rsidR="60529C2B" w:rsidRPr="00D02BE0" w:rsidRDefault="60529C2B"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Maggie </w:t>
      </w:r>
      <w:r w:rsidR="00D62075" w:rsidRPr="00D02BE0">
        <w:rPr>
          <w:rFonts w:ascii="Calibri" w:eastAsia="Calibri" w:hAnsi="Calibri" w:cs="Calibri"/>
          <w:color w:val="auto"/>
          <w:sz w:val="22"/>
          <w:szCs w:val="22"/>
        </w:rPr>
        <w:t xml:space="preserve">Jones updated the Board on the status of </w:t>
      </w:r>
      <w:r w:rsidRPr="00D02BE0">
        <w:rPr>
          <w:rFonts w:ascii="Calibri" w:eastAsia="Calibri" w:hAnsi="Calibri" w:cs="Calibri"/>
          <w:color w:val="auto"/>
          <w:sz w:val="22"/>
          <w:szCs w:val="22"/>
        </w:rPr>
        <w:t>After Adoption which is in the process of closing</w:t>
      </w:r>
      <w:r w:rsidR="00D62075" w:rsidRPr="00D02BE0">
        <w:rPr>
          <w:rFonts w:ascii="Calibri" w:eastAsia="Calibri" w:hAnsi="Calibri" w:cs="Calibri"/>
          <w:color w:val="auto"/>
          <w:sz w:val="22"/>
          <w:szCs w:val="22"/>
        </w:rPr>
        <w:t xml:space="preserve">. The VAA has </w:t>
      </w:r>
      <w:r w:rsidRPr="00D02BE0">
        <w:rPr>
          <w:rFonts w:ascii="Calibri" w:eastAsia="Calibri" w:hAnsi="Calibri" w:cs="Calibri"/>
          <w:color w:val="auto"/>
          <w:sz w:val="22"/>
          <w:szCs w:val="22"/>
        </w:rPr>
        <w:t>been working on transferring all their current cases and electronic records of all adoptions made in the last two years to other VAAs</w:t>
      </w:r>
      <w:r w:rsidR="00631488" w:rsidRPr="00D02BE0">
        <w:rPr>
          <w:rFonts w:ascii="Calibri" w:eastAsia="Calibri" w:hAnsi="Calibri" w:cs="Calibri"/>
          <w:color w:val="auto"/>
          <w:sz w:val="22"/>
          <w:szCs w:val="22"/>
        </w:rPr>
        <w:t>.</w:t>
      </w:r>
    </w:p>
    <w:p w14:paraId="1F7249D7" w14:textId="1FBEE1F7" w:rsidR="60529C2B" w:rsidRPr="00D02BE0" w:rsidRDefault="60529C2B"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All their historic records are in storage</w:t>
      </w:r>
      <w:r w:rsidR="00631488" w:rsidRPr="00D02BE0">
        <w:rPr>
          <w:rFonts w:ascii="Calibri" w:eastAsia="Calibri" w:hAnsi="Calibri" w:cs="Calibri"/>
          <w:color w:val="auto"/>
          <w:sz w:val="22"/>
          <w:szCs w:val="22"/>
        </w:rPr>
        <w:t>,</w:t>
      </w:r>
      <w:r w:rsidR="00B81D13" w:rsidRPr="00D02BE0">
        <w:rPr>
          <w:rFonts w:ascii="Calibri" w:eastAsia="Calibri" w:hAnsi="Calibri" w:cs="Calibri"/>
          <w:color w:val="auto"/>
          <w:sz w:val="22"/>
          <w:szCs w:val="22"/>
        </w:rPr>
        <w:t xml:space="preserve"> Manchester City Council has volunteered to</w:t>
      </w:r>
      <w:r w:rsidRPr="00D02BE0">
        <w:rPr>
          <w:rFonts w:ascii="Calibri" w:eastAsia="Calibri" w:hAnsi="Calibri" w:cs="Calibri"/>
          <w:color w:val="auto"/>
          <w:sz w:val="22"/>
          <w:szCs w:val="22"/>
        </w:rPr>
        <w:t xml:space="preserve"> take responsibility for those even though After Adoption cove</w:t>
      </w:r>
      <w:r w:rsidR="00631488" w:rsidRPr="00D02BE0">
        <w:rPr>
          <w:rFonts w:ascii="Calibri" w:eastAsia="Calibri" w:hAnsi="Calibri" w:cs="Calibri"/>
          <w:color w:val="auto"/>
          <w:sz w:val="22"/>
          <w:szCs w:val="22"/>
        </w:rPr>
        <w:t xml:space="preserve">rs an area that reaches beyond the boundaries of Manchester. After Adoption are working to mitigate any </w:t>
      </w:r>
      <w:r w:rsidR="00CA5A1F" w:rsidRPr="00D02BE0">
        <w:rPr>
          <w:rFonts w:ascii="Calibri" w:eastAsia="Calibri" w:hAnsi="Calibri" w:cs="Calibri"/>
          <w:color w:val="auto"/>
          <w:sz w:val="22"/>
          <w:szCs w:val="22"/>
        </w:rPr>
        <w:t>limitations this might place on adopted adults’ ability to access their records during the transition.</w:t>
      </w:r>
    </w:p>
    <w:p w14:paraId="737278CA" w14:textId="137A0466" w:rsidR="00EB25FE" w:rsidRPr="00D02BE0" w:rsidRDefault="00CA5A1F" w:rsidP="00EB25FE">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All Board members convey their re</w:t>
      </w:r>
      <w:r w:rsidR="00514591" w:rsidRPr="00D02BE0">
        <w:rPr>
          <w:rFonts w:ascii="Calibri" w:eastAsia="Calibri" w:hAnsi="Calibri" w:cs="Calibri"/>
          <w:color w:val="auto"/>
          <w:sz w:val="22"/>
          <w:szCs w:val="22"/>
        </w:rPr>
        <w:t>gret at the closure of After Adoption.</w:t>
      </w:r>
      <w:r w:rsidR="00161116" w:rsidRPr="00D02BE0">
        <w:rPr>
          <w:rFonts w:ascii="Calibri" w:eastAsia="Calibri" w:hAnsi="Calibri" w:cs="Calibri"/>
          <w:color w:val="auto"/>
          <w:sz w:val="22"/>
          <w:szCs w:val="22"/>
        </w:rPr>
        <w:t xml:space="preserve"> It was agreed that </w:t>
      </w:r>
      <w:r w:rsidR="60529C2B" w:rsidRPr="00D02BE0">
        <w:rPr>
          <w:rFonts w:ascii="Calibri" w:eastAsia="Calibri" w:hAnsi="Calibri" w:cs="Calibri"/>
          <w:color w:val="auto"/>
          <w:sz w:val="22"/>
          <w:szCs w:val="22"/>
        </w:rPr>
        <w:t>CVAA will</w:t>
      </w:r>
      <w:r w:rsidR="00161116" w:rsidRPr="00D02BE0">
        <w:rPr>
          <w:rFonts w:ascii="Calibri" w:eastAsia="Calibri" w:hAnsi="Calibri" w:cs="Calibri"/>
          <w:color w:val="auto"/>
          <w:sz w:val="22"/>
          <w:szCs w:val="22"/>
        </w:rPr>
        <w:t xml:space="preserve"> provide </w:t>
      </w:r>
      <w:r w:rsidR="60529C2B" w:rsidRPr="00D02BE0">
        <w:rPr>
          <w:rFonts w:ascii="Calibri" w:eastAsia="Calibri" w:hAnsi="Calibri" w:cs="Calibri"/>
          <w:color w:val="auto"/>
          <w:sz w:val="22"/>
          <w:szCs w:val="22"/>
        </w:rPr>
        <w:t>a paper on systemic issues which are</w:t>
      </w:r>
      <w:r w:rsidR="00161116" w:rsidRPr="00D02BE0">
        <w:rPr>
          <w:rFonts w:ascii="Calibri" w:eastAsia="Calibri" w:hAnsi="Calibri" w:cs="Calibri"/>
          <w:color w:val="auto"/>
          <w:sz w:val="22"/>
          <w:szCs w:val="22"/>
        </w:rPr>
        <w:t xml:space="preserve"> currently</w:t>
      </w:r>
      <w:r w:rsidR="60529C2B" w:rsidRPr="00D02BE0">
        <w:rPr>
          <w:rFonts w:ascii="Calibri" w:eastAsia="Calibri" w:hAnsi="Calibri" w:cs="Calibri"/>
          <w:color w:val="auto"/>
          <w:sz w:val="22"/>
          <w:szCs w:val="22"/>
        </w:rPr>
        <w:t xml:space="preserve"> placing pressure on VAAs</w:t>
      </w:r>
      <w:r w:rsidR="00161116" w:rsidRPr="00D02BE0">
        <w:rPr>
          <w:rFonts w:ascii="Calibri" w:eastAsia="Calibri" w:hAnsi="Calibri" w:cs="Calibri"/>
          <w:color w:val="auto"/>
          <w:sz w:val="22"/>
          <w:szCs w:val="22"/>
        </w:rPr>
        <w:t xml:space="preserve"> for the next Board meeting.</w:t>
      </w:r>
    </w:p>
    <w:p w14:paraId="532449E9" w14:textId="77777777" w:rsidR="00412EF2" w:rsidRPr="00D02BE0" w:rsidRDefault="00412EF2" w:rsidP="00BA719B">
      <w:pPr>
        <w:pStyle w:val="ListParagraph"/>
        <w:tabs>
          <w:tab w:val="left" w:pos="1395"/>
        </w:tabs>
        <w:spacing w:after="160"/>
        <w:ind w:left="170"/>
        <w:rPr>
          <w:rFonts w:ascii="Calibri" w:hAnsi="Calibri" w:cs="Calibri"/>
          <w:b/>
          <w:color w:val="auto"/>
          <w:sz w:val="22"/>
          <w:szCs w:val="22"/>
        </w:rPr>
      </w:pPr>
    </w:p>
    <w:p w14:paraId="194E3EB4" w14:textId="59291250" w:rsidR="009F2217" w:rsidRPr="00D02BE0" w:rsidRDefault="00EB25FE" w:rsidP="00BA719B">
      <w:pPr>
        <w:pStyle w:val="ListParagraph"/>
        <w:tabs>
          <w:tab w:val="left" w:pos="1395"/>
        </w:tabs>
        <w:spacing w:after="160"/>
        <w:ind w:left="170"/>
        <w:rPr>
          <w:rFonts w:ascii="Calibri" w:hAnsi="Calibri" w:cs="Calibri"/>
          <w:b/>
          <w:color w:val="auto"/>
          <w:sz w:val="22"/>
          <w:szCs w:val="22"/>
        </w:rPr>
      </w:pPr>
      <w:r w:rsidRPr="00D02BE0">
        <w:rPr>
          <w:rFonts w:ascii="Calibri" w:hAnsi="Calibri" w:cs="Calibri"/>
          <w:b/>
          <w:color w:val="auto"/>
          <w:sz w:val="22"/>
          <w:szCs w:val="22"/>
        </w:rPr>
        <w:t xml:space="preserve">Action </w:t>
      </w:r>
      <w:r w:rsidR="00D02BE0" w:rsidRPr="00D02BE0">
        <w:rPr>
          <w:rFonts w:ascii="Calibri" w:hAnsi="Calibri" w:cs="Calibri"/>
          <w:b/>
          <w:color w:val="auto"/>
          <w:sz w:val="22"/>
          <w:szCs w:val="22"/>
        </w:rPr>
        <w:t>3</w:t>
      </w:r>
      <w:r w:rsidRPr="00D02BE0">
        <w:rPr>
          <w:rFonts w:ascii="Calibri" w:hAnsi="Calibri" w:cs="Calibri"/>
          <w:b/>
          <w:color w:val="auto"/>
          <w:sz w:val="22"/>
          <w:szCs w:val="22"/>
        </w:rPr>
        <w:t xml:space="preserve">: CVAA to provide a paper </w:t>
      </w:r>
      <w:r w:rsidR="00412EF2" w:rsidRPr="00D02BE0">
        <w:rPr>
          <w:rFonts w:ascii="Calibri" w:hAnsi="Calibri" w:cs="Calibri"/>
          <w:b/>
          <w:color w:val="auto"/>
          <w:sz w:val="22"/>
          <w:szCs w:val="22"/>
        </w:rPr>
        <w:t>on systemic issues which are currently placing pressure on VAAs for the July Board meeting.</w:t>
      </w:r>
    </w:p>
    <w:p w14:paraId="25C20646" w14:textId="77777777" w:rsidR="00412EF2" w:rsidRPr="00D02BE0" w:rsidRDefault="00412EF2" w:rsidP="00BA719B">
      <w:pPr>
        <w:pStyle w:val="ListParagraph"/>
        <w:tabs>
          <w:tab w:val="left" w:pos="1395"/>
        </w:tabs>
        <w:spacing w:after="160"/>
        <w:ind w:left="170"/>
        <w:rPr>
          <w:rFonts w:ascii="Calibri" w:hAnsi="Calibri" w:cs="Calibri"/>
          <w:b/>
          <w:color w:val="auto"/>
          <w:sz w:val="22"/>
          <w:szCs w:val="22"/>
        </w:rPr>
      </w:pPr>
    </w:p>
    <w:p w14:paraId="4150AED0" w14:textId="5EAE4C46" w:rsidR="60529C2B" w:rsidRPr="00D02BE0" w:rsidRDefault="60529C2B"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Charlotte</w:t>
      </w:r>
      <w:r w:rsidR="00925AA2" w:rsidRPr="00D02BE0">
        <w:rPr>
          <w:rFonts w:ascii="Calibri" w:eastAsia="Calibri" w:hAnsi="Calibri" w:cs="Calibri"/>
          <w:color w:val="auto"/>
          <w:sz w:val="22"/>
          <w:szCs w:val="22"/>
        </w:rPr>
        <w:t xml:space="preserve"> Ramsden notified the Board of the establishment of a working group led by ADCS and CVAA to discuss the </w:t>
      </w:r>
      <w:r w:rsidR="00DD41A9" w:rsidRPr="00D02BE0">
        <w:rPr>
          <w:rFonts w:ascii="Calibri" w:eastAsia="Calibri" w:hAnsi="Calibri" w:cs="Calibri"/>
          <w:color w:val="auto"/>
          <w:sz w:val="22"/>
          <w:szCs w:val="22"/>
        </w:rPr>
        <w:t xml:space="preserve">work that should be covered by the </w:t>
      </w:r>
      <w:r w:rsidR="00925AA2" w:rsidRPr="00D02BE0">
        <w:rPr>
          <w:rFonts w:ascii="Calibri" w:eastAsia="Calibri" w:hAnsi="Calibri" w:cs="Calibri"/>
          <w:color w:val="auto"/>
          <w:sz w:val="22"/>
          <w:szCs w:val="22"/>
        </w:rPr>
        <w:t xml:space="preserve">interagency fee. So </w:t>
      </w:r>
      <w:r w:rsidR="00BF7AEC" w:rsidRPr="00D02BE0">
        <w:rPr>
          <w:rFonts w:ascii="Calibri" w:eastAsia="Calibri" w:hAnsi="Calibri" w:cs="Calibri"/>
          <w:color w:val="auto"/>
          <w:sz w:val="22"/>
          <w:szCs w:val="22"/>
        </w:rPr>
        <w:t>far,</w:t>
      </w:r>
      <w:r w:rsidR="00925AA2" w:rsidRPr="00D02BE0">
        <w:rPr>
          <w:rFonts w:ascii="Calibri" w:eastAsia="Calibri" w:hAnsi="Calibri" w:cs="Calibri"/>
          <w:color w:val="auto"/>
          <w:sz w:val="22"/>
          <w:szCs w:val="22"/>
        </w:rPr>
        <w:t xml:space="preserve"> t</w:t>
      </w:r>
      <w:r w:rsidRPr="00D02BE0">
        <w:rPr>
          <w:rFonts w:ascii="Calibri" w:eastAsia="Calibri" w:hAnsi="Calibri" w:cs="Calibri"/>
          <w:color w:val="auto"/>
          <w:sz w:val="22"/>
          <w:szCs w:val="22"/>
        </w:rPr>
        <w:t xml:space="preserve">he group has raised some interesting questions about what the standard of an interagency placement is, </w:t>
      </w:r>
      <w:r w:rsidR="00925AA2" w:rsidRPr="00D02BE0">
        <w:rPr>
          <w:rFonts w:ascii="Calibri" w:eastAsia="Calibri" w:hAnsi="Calibri" w:cs="Calibri"/>
          <w:color w:val="auto"/>
          <w:sz w:val="22"/>
          <w:szCs w:val="22"/>
        </w:rPr>
        <w:t xml:space="preserve">and what the fee should pay for. </w:t>
      </w:r>
      <w:r w:rsidR="00036DB0" w:rsidRPr="00D02BE0">
        <w:rPr>
          <w:rFonts w:ascii="Calibri" w:eastAsia="Calibri" w:hAnsi="Calibri" w:cs="Calibri"/>
          <w:color w:val="auto"/>
          <w:sz w:val="22"/>
          <w:szCs w:val="22"/>
        </w:rPr>
        <w:t>It will then work towards</w:t>
      </w:r>
      <w:r w:rsidRPr="00D02BE0">
        <w:rPr>
          <w:rFonts w:ascii="Calibri" w:eastAsia="Calibri" w:hAnsi="Calibri" w:cs="Calibri"/>
          <w:color w:val="auto"/>
          <w:sz w:val="22"/>
          <w:szCs w:val="22"/>
        </w:rPr>
        <w:t xml:space="preserve"> an agreed universal standard for an interagency placement</w:t>
      </w:r>
      <w:r w:rsidR="00820B14" w:rsidRPr="00D02BE0">
        <w:rPr>
          <w:rFonts w:ascii="Calibri" w:eastAsia="Calibri" w:hAnsi="Calibri" w:cs="Calibri"/>
          <w:color w:val="auto"/>
          <w:sz w:val="22"/>
          <w:szCs w:val="22"/>
        </w:rPr>
        <w:t xml:space="preserve">, </w:t>
      </w:r>
      <w:r w:rsidR="003357E2" w:rsidRPr="00D02BE0">
        <w:rPr>
          <w:rFonts w:ascii="Calibri" w:eastAsia="Calibri" w:hAnsi="Calibri" w:cs="Calibri"/>
          <w:color w:val="auto"/>
          <w:sz w:val="22"/>
          <w:szCs w:val="22"/>
        </w:rPr>
        <w:t>and by extension will discuss how</w:t>
      </w:r>
      <w:r w:rsidR="002D3C1C" w:rsidRPr="00D02BE0">
        <w:rPr>
          <w:rFonts w:ascii="Calibri" w:eastAsia="Calibri" w:hAnsi="Calibri" w:cs="Calibri"/>
          <w:color w:val="auto"/>
          <w:sz w:val="22"/>
          <w:szCs w:val="22"/>
        </w:rPr>
        <w:t xml:space="preserve"> work that goes beyond the agreed standard should </w:t>
      </w:r>
      <w:r w:rsidR="009F12F0" w:rsidRPr="00D02BE0">
        <w:rPr>
          <w:rFonts w:ascii="Calibri" w:eastAsia="Calibri" w:hAnsi="Calibri" w:cs="Calibri"/>
          <w:color w:val="auto"/>
          <w:sz w:val="22"/>
          <w:szCs w:val="22"/>
        </w:rPr>
        <w:t xml:space="preserve">be represented in the cost of the placement. </w:t>
      </w:r>
    </w:p>
    <w:p w14:paraId="4E47B14F" w14:textId="2E3AA511" w:rsidR="60529C2B" w:rsidRPr="00D02BE0" w:rsidRDefault="00EE730F" w:rsidP="60529C2B">
      <w:pPr>
        <w:pStyle w:val="ListParagraph"/>
        <w:numPr>
          <w:ilvl w:val="0"/>
          <w:numId w:val="26"/>
        </w:numPr>
        <w:spacing w:after="160"/>
        <w:rPr>
          <w:rFonts w:ascii="Calibri" w:hAnsi="Calibri" w:cs="Calibri"/>
          <w:color w:val="auto"/>
          <w:sz w:val="22"/>
          <w:szCs w:val="22"/>
        </w:rPr>
      </w:pPr>
      <w:r w:rsidRPr="00D02BE0">
        <w:rPr>
          <w:rFonts w:ascii="Calibri" w:eastAsia="Calibri" w:hAnsi="Calibri" w:cs="Calibri"/>
          <w:color w:val="auto"/>
          <w:sz w:val="22"/>
          <w:szCs w:val="22"/>
        </w:rPr>
        <w:t>Based on these discussions</w:t>
      </w:r>
      <w:r w:rsidR="00694178" w:rsidRPr="00D02BE0">
        <w:rPr>
          <w:rFonts w:ascii="Calibri" w:eastAsia="Calibri" w:hAnsi="Calibri" w:cs="Calibri"/>
          <w:color w:val="auto"/>
          <w:sz w:val="22"/>
          <w:szCs w:val="22"/>
        </w:rPr>
        <w:t xml:space="preserve">, the group will go on to consider the baseline service for </w:t>
      </w:r>
      <w:r w:rsidR="60529C2B" w:rsidRPr="00D02BE0">
        <w:rPr>
          <w:rFonts w:ascii="Calibri" w:eastAsia="Calibri" w:hAnsi="Calibri" w:cs="Calibri"/>
          <w:color w:val="auto"/>
          <w:sz w:val="22"/>
          <w:szCs w:val="22"/>
        </w:rPr>
        <w:t>sibling placements</w:t>
      </w:r>
      <w:r w:rsidR="00A84341" w:rsidRPr="00D02BE0">
        <w:rPr>
          <w:rFonts w:ascii="Calibri" w:eastAsia="Calibri" w:hAnsi="Calibri" w:cs="Calibri"/>
          <w:color w:val="auto"/>
          <w:sz w:val="22"/>
          <w:szCs w:val="22"/>
        </w:rPr>
        <w:t xml:space="preserve"> </w:t>
      </w:r>
      <w:r w:rsidR="00E0031B" w:rsidRPr="00D02BE0">
        <w:rPr>
          <w:rFonts w:ascii="Calibri" w:eastAsia="Calibri" w:hAnsi="Calibri" w:cs="Calibri"/>
          <w:color w:val="auto"/>
          <w:sz w:val="22"/>
          <w:szCs w:val="22"/>
        </w:rPr>
        <w:t xml:space="preserve">and </w:t>
      </w:r>
      <w:r w:rsidRPr="00D02BE0">
        <w:rPr>
          <w:rFonts w:ascii="Calibri" w:eastAsia="Calibri" w:hAnsi="Calibri" w:cs="Calibri"/>
          <w:color w:val="auto"/>
          <w:sz w:val="22"/>
          <w:szCs w:val="22"/>
        </w:rPr>
        <w:t>how additional work should be reflected in the</w:t>
      </w:r>
      <w:r w:rsidR="00A84341" w:rsidRPr="00D02BE0">
        <w:rPr>
          <w:rFonts w:ascii="Calibri" w:eastAsia="Calibri" w:hAnsi="Calibri" w:cs="Calibri"/>
          <w:color w:val="auto"/>
          <w:sz w:val="22"/>
          <w:szCs w:val="22"/>
        </w:rPr>
        <w:t xml:space="preserve"> interagency fee structure for siblings.</w:t>
      </w:r>
      <w:r w:rsidRPr="00D02BE0">
        <w:rPr>
          <w:rFonts w:ascii="Calibri" w:eastAsia="Calibri" w:hAnsi="Calibri" w:cs="Calibri"/>
          <w:color w:val="auto"/>
          <w:sz w:val="22"/>
          <w:szCs w:val="22"/>
        </w:rPr>
        <w:t xml:space="preserve"> </w:t>
      </w:r>
    </w:p>
    <w:p w14:paraId="3D2BFF1F" w14:textId="09CD7D73" w:rsidR="60529C2B" w:rsidRPr="003B0800" w:rsidRDefault="003B0800" w:rsidP="60529C2B">
      <w:pPr>
        <w:pStyle w:val="ListParagraph"/>
        <w:numPr>
          <w:ilvl w:val="0"/>
          <w:numId w:val="26"/>
        </w:numPr>
        <w:spacing w:after="160"/>
        <w:rPr>
          <w:rFonts w:ascii="Calibri" w:hAnsi="Calibri" w:cs="Calibri"/>
          <w:color w:val="auto"/>
          <w:sz w:val="22"/>
          <w:szCs w:val="22"/>
        </w:rPr>
      </w:pPr>
      <w:r>
        <w:rPr>
          <w:rFonts w:ascii="Calibri" w:eastAsia="Calibri" w:hAnsi="Calibri" w:cs="Calibri"/>
          <w:color w:val="auto"/>
          <w:sz w:val="22"/>
          <w:szCs w:val="22"/>
        </w:rPr>
        <w:t>T</w:t>
      </w:r>
      <w:r w:rsidR="001F77BD" w:rsidRPr="00D02BE0">
        <w:rPr>
          <w:rFonts w:ascii="Calibri" w:eastAsia="Calibri" w:hAnsi="Calibri" w:cs="Calibri"/>
          <w:color w:val="auto"/>
          <w:sz w:val="22"/>
          <w:szCs w:val="22"/>
        </w:rPr>
        <w:t xml:space="preserve">his should not suggest </w:t>
      </w:r>
      <w:r w:rsidR="60529C2B" w:rsidRPr="00D02BE0">
        <w:rPr>
          <w:rFonts w:ascii="Calibri" w:eastAsia="Calibri" w:hAnsi="Calibri" w:cs="Calibri"/>
          <w:color w:val="auto"/>
          <w:sz w:val="22"/>
          <w:szCs w:val="22"/>
        </w:rPr>
        <w:t>an assumption that ADCS will uplift the fee next year</w:t>
      </w:r>
      <w:r w:rsidR="001F77BD" w:rsidRPr="00D02BE0">
        <w:rPr>
          <w:rFonts w:ascii="Calibri" w:eastAsia="Calibri" w:hAnsi="Calibri" w:cs="Calibri"/>
          <w:color w:val="auto"/>
          <w:sz w:val="22"/>
          <w:szCs w:val="22"/>
        </w:rPr>
        <w:t xml:space="preserve">, rather it will lead to clarification around what the interagency fee should pay for. </w:t>
      </w:r>
    </w:p>
    <w:p w14:paraId="68EABB8C" w14:textId="77777777" w:rsidR="003B0800" w:rsidRPr="00D02BE0" w:rsidRDefault="003B0800" w:rsidP="003B0800">
      <w:pPr>
        <w:pStyle w:val="ListParagraph"/>
        <w:spacing w:after="160"/>
        <w:ind w:left="170"/>
        <w:rPr>
          <w:rFonts w:ascii="Calibri" w:hAnsi="Calibri" w:cs="Calibri"/>
          <w:color w:val="auto"/>
          <w:sz w:val="22"/>
          <w:szCs w:val="22"/>
        </w:rPr>
      </w:pPr>
    </w:p>
    <w:p w14:paraId="6BEA4F38" w14:textId="58A75B27" w:rsidR="60529C2B" w:rsidRPr="003B0800" w:rsidRDefault="60529C2B" w:rsidP="003B0800">
      <w:pPr>
        <w:pStyle w:val="ListParagraph"/>
        <w:numPr>
          <w:ilvl w:val="0"/>
          <w:numId w:val="34"/>
        </w:numPr>
        <w:spacing w:after="0"/>
        <w:rPr>
          <w:rFonts w:ascii="Calibri" w:eastAsia="Calibri" w:hAnsi="Calibri" w:cs="Calibri"/>
          <w:color w:val="auto"/>
          <w:sz w:val="22"/>
          <w:szCs w:val="22"/>
          <w:u w:val="single"/>
        </w:rPr>
      </w:pPr>
      <w:r w:rsidRPr="003B0800">
        <w:rPr>
          <w:rFonts w:ascii="Calibri" w:eastAsia="Calibri" w:hAnsi="Calibri" w:cs="Calibri"/>
          <w:color w:val="auto"/>
          <w:sz w:val="22"/>
          <w:szCs w:val="22"/>
          <w:u w:val="single"/>
        </w:rPr>
        <w:t>Consultation work with special guardians/ contact with special guardians</w:t>
      </w:r>
    </w:p>
    <w:p w14:paraId="18F606CC" w14:textId="742E5AA4" w:rsidR="00804332" w:rsidRPr="00D02BE0" w:rsidRDefault="60529C2B" w:rsidP="003C1CCA">
      <w:pPr>
        <w:spacing w:after="160"/>
        <w:rPr>
          <w:rFonts w:ascii="Calibri" w:hAnsi="Calibri" w:cs="Calibri"/>
          <w:color w:val="auto"/>
          <w:sz w:val="22"/>
          <w:szCs w:val="22"/>
        </w:rPr>
      </w:pPr>
      <w:r w:rsidRPr="00D02BE0">
        <w:rPr>
          <w:rFonts w:ascii="Calibri" w:eastAsia="Calibri" w:hAnsi="Calibri" w:cs="Calibri"/>
          <w:color w:val="auto"/>
          <w:sz w:val="22"/>
          <w:szCs w:val="22"/>
        </w:rPr>
        <w:t>Sam</w:t>
      </w:r>
      <w:r w:rsidR="004243A9" w:rsidRPr="00D02BE0">
        <w:rPr>
          <w:rFonts w:ascii="Calibri" w:eastAsia="Calibri" w:hAnsi="Calibri" w:cs="Calibri"/>
          <w:color w:val="auto"/>
          <w:sz w:val="22"/>
          <w:szCs w:val="22"/>
        </w:rPr>
        <w:t xml:space="preserve"> Mercadante </w:t>
      </w:r>
      <w:r w:rsidR="00160CB1" w:rsidRPr="00D02BE0">
        <w:rPr>
          <w:rFonts w:ascii="Calibri" w:eastAsia="Calibri" w:hAnsi="Calibri" w:cs="Calibri"/>
          <w:color w:val="auto"/>
          <w:sz w:val="22"/>
          <w:szCs w:val="22"/>
        </w:rPr>
        <w:t>provided a</w:t>
      </w:r>
      <w:r w:rsidR="003C1CCA" w:rsidRPr="00D02BE0">
        <w:rPr>
          <w:rFonts w:ascii="Calibri" w:eastAsia="Calibri" w:hAnsi="Calibri" w:cs="Calibri"/>
          <w:color w:val="auto"/>
          <w:sz w:val="22"/>
          <w:szCs w:val="22"/>
        </w:rPr>
        <w:t xml:space="preserve"> report </w:t>
      </w:r>
      <w:r w:rsidR="007F7FB0" w:rsidRPr="00D02BE0">
        <w:rPr>
          <w:rFonts w:ascii="Calibri" w:eastAsia="Calibri" w:hAnsi="Calibri" w:cs="Calibri"/>
          <w:color w:val="auto"/>
          <w:sz w:val="22"/>
          <w:szCs w:val="22"/>
        </w:rPr>
        <w:t>of the</w:t>
      </w:r>
      <w:r w:rsidR="00160CB1" w:rsidRPr="00D02BE0">
        <w:rPr>
          <w:rFonts w:ascii="Calibri" w:eastAsia="Calibri" w:hAnsi="Calibri" w:cs="Calibri"/>
          <w:color w:val="auto"/>
          <w:sz w:val="22"/>
          <w:szCs w:val="22"/>
        </w:rPr>
        <w:t xml:space="preserve"> program</w:t>
      </w:r>
      <w:r w:rsidR="00804332" w:rsidRPr="00D02BE0">
        <w:rPr>
          <w:rFonts w:ascii="Calibri" w:eastAsia="Calibri" w:hAnsi="Calibri" w:cs="Calibri"/>
          <w:color w:val="auto"/>
          <w:sz w:val="22"/>
          <w:szCs w:val="22"/>
        </w:rPr>
        <w:t>m</w:t>
      </w:r>
      <w:r w:rsidR="00160CB1" w:rsidRPr="00D02BE0">
        <w:rPr>
          <w:rFonts w:ascii="Calibri" w:eastAsia="Calibri" w:hAnsi="Calibri" w:cs="Calibri"/>
          <w:color w:val="auto"/>
          <w:sz w:val="22"/>
          <w:szCs w:val="22"/>
        </w:rPr>
        <w:t xml:space="preserve">e of engagement events the ASGLB as held with special guardians. This programme has </w:t>
      </w:r>
      <w:r w:rsidR="00804332" w:rsidRPr="00D02BE0">
        <w:rPr>
          <w:rFonts w:ascii="Calibri" w:eastAsia="Calibri" w:hAnsi="Calibri" w:cs="Calibri"/>
          <w:color w:val="auto"/>
          <w:sz w:val="22"/>
          <w:szCs w:val="22"/>
        </w:rPr>
        <w:t>entailed four meetings with over 50 special guardians around the country.</w:t>
      </w:r>
      <w:r w:rsidR="007361E3" w:rsidRPr="00D02BE0">
        <w:rPr>
          <w:rFonts w:ascii="Calibri" w:eastAsia="Calibri" w:hAnsi="Calibri" w:cs="Calibri"/>
          <w:color w:val="auto"/>
          <w:sz w:val="22"/>
          <w:szCs w:val="22"/>
        </w:rPr>
        <w:t xml:space="preserve"> </w:t>
      </w:r>
      <w:r w:rsidR="00804332" w:rsidRPr="00D02BE0">
        <w:rPr>
          <w:rFonts w:ascii="Calibri" w:eastAsia="Calibri" w:hAnsi="Calibri" w:cs="Calibri"/>
          <w:color w:val="auto"/>
          <w:sz w:val="22"/>
          <w:szCs w:val="22"/>
        </w:rPr>
        <w:t>The key findings from these events were summari</w:t>
      </w:r>
      <w:r w:rsidR="003C1CCA" w:rsidRPr="00D02BE0">
        <w:rPr>
          <w:rFonts w:ascii="Calibri" w:eastAsia="Calibri" w:hAnsi="Calibri" w:cs="Calibri"/>
          <w:color w:val="auto"/>
          <w:sz w:val="22"/>
          <w:szCs w:val="22"/>
        </w:rPr>
        <w:t>s</w:t>
      </w:r>
      <w:r w:rsidR="00804332" w:rsidRPr="00D02BE0">
        <w:rPr>
          <w:rFonts w:ascii="Calibri" w:eastAsia="Calibri" w:hAnsi="Calibri" w:cs="Calibri"/>
          <w:color w:val="auto"/>
          <w:sz w:val="22"/>
          <w:szCs w:val="22"/>
        </w:rPr>
        <w:t>ed in the paper provided.</w:t>
      </w:r>
    </w:p>
    <w:p w14:paraId="5CE5D83D" w14:textId="3146DDF5" w:rsidR="60529C2B" w:rsidRPr="00D02BE0" w:rsidRDefault="007361E3" w:rsidP="60529C2B">
      <w:pPr>
        <w:pStyle w:val="ListParagraph"/>
        <w:numPr>
          <w:ilvl w:val="0"/>
          <w:numId w:val="24"/>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One of the most important issues that </w:t>
      </w:r>
      <w:r w:rsidR="004927FA" w:rsidRPr="00D02BE0">
        <w:rPr>
          <w:rFonts w:ascii="Calibri" w:eastAsia="Calibri" w:hAnsi="Calibri" w:cs="Calibri"/>
          <w:color w:val="auto"/>
          <w:sz w:val="22"/>
          <w:szCs w:val="22"/>
        </w:rPr>
        <w:t xml:space="preserve">the attendees highlighted was </w:t>
      </w:r>
      <w:r w:rsidR="00CC4F3B" w:rsidRPr="00D02BE0">
        <w:rPr>
          <w:rFonts w:ascii="Calibri" w:eastAsia="Calibri" w:hAnsi="Calibri" w:cs="Calibri"/>
          <w:color w:val="auto"/>
          <w:sz w:val="22"/>
          <w:szCs w:val="22"/>
        </w:rPr>
        <w:t>the d</w:t>
      </w:r>
      <w:r w:rsidR="60529C2B" w:rsidRPr="00D02BE0">
        <w:rPr>
          <w:rFonts w:ascii="Calibri" w:eastAsia="Calibri" w:hAnsi="Calibri" w:cs="Calibri"/>
          <w:color w:val="auto"/>
          <w:sz w:val="22"/>
          <w:szCs w:val="22"/>
        </w:rPr>
        <w:t xml:space="preserve">eficit </w:t>
      </w:r>
      <w:r w:rsidR="00CC4F3B" w:rsidRPr="00D02BE0">
        <w:rPr>
          <w:rFonts w:ascii="Calibri" w:eastAsia="Calibri" w:hAnsi="Calibri" w:cs="Calibri"/>
          <w:color w:val="auto"/>
          <w:sz w:val="22"/>
          <w:szCs w:val="22"/>
        </w:rPr>
        <w:t xml:space="preserve">of </w:t>
      </w:r>
      <w:r w:rsidR="60529C2B" w:rsidRPr="00D02BE0">
        <w:rPr>
          <w:rFonts w:ascii="Calibri" w:eastAsia="Calibri" w:hAnsi="Calibri" w:cs="Calibri"/>
          <w:color w:val="auto"/>
          <w:sz w:val="22"/>
          <w:szCs w:val="22"/>
        </w:rPr>
        <w:t>information, advice and preparation</w:t>
      </w:r>
      <w:r w:rsidR="00CC4F3B" w:rsidRPr="00D02BE0">
        <w:rPr>
          <w:rFonts w:ascii="Calibri" w:eastAsia="Calibri" w:hAnsi="Calibri" w:cs="Calibri"/>
          <w:color w:val="auto"/>
          <w:sz w:val="22"/>
          <w:szCs w:val="22"/>
        </w:rPr>
        <w:t xml:space="preserve"> when becoming special guardians. Attendees did not feel that they were </w:t>
      </w:r>
      <w:r w:rsidR="003417C0" w:rsidRPr="00D02BE0">
        <w:rPr>
          <w:rFonts w:ascii="Calibri" w:eastAsia="Calibri" w:hAnsi="Calibri" w:cs="Calibri"/>
          <w:color w:val="auto"/>
          <w:sz w:val="22"/>
          <w:szCs w:val="22"/>
        </w:rPr>
        <w:t>given information proactively by social workers</w:t>
      </w:r>
      <w:r w:rsidR="00F81BD3">
        <w:rPr>
          <w:rFonts w:ascii="Calibri" w:eastAsia="Calibri" w:hAnsi="Calibri" w:cs="Calibri"/>
          <w:color w:val="auto"/>
          <w:sz w:val="22"/>
          <w:szCs w:val="22"/>
        </w:rPr>
        <w:t xml:space="preserve">. Many experienced the relationship </w:t>
      </w:r>
      <w:r w:rsidR="003B0800">
        <w:rPr>
          <w:rFonts w:ascii="Calibri" w:eastAsia="Calibri" w:hAnsi="Calibri" w:cs="Calibri"/>
          <w:color w:val="auto"/>
          <w:sz w:val="22"/>
          <w:szCs w:val="22"/>
        </w:rPr>
        <w:t xml:space="preserve">with </w:t>
      </w:r>
      <w:r w:rsidR="003B0800" w:rsidRPr="00D02BE0">
        <w:rPr>
          <w:rFonts w:ascii="Calibri" w:eastAsia="Calibri" w:hAnsi="Calibri" w:cs="Calibri"/>
          <w:color w:val="auto"/>
          <w:sz w:val="22"/>
          <w:szCs w:val="22"/>
        </w:rPr>
        <w:t>local</w:t>
      </w:r>
      <w:r w:rsidR="003417C0" w:rsidRPr="00D02BE0">
        <w:rPr>
          <w:rFonts w:ascii="Calibri" w:eastAsia="Calibri" w:hAnsi="Calibri" w:cs="Calibri"/>
          <w:color w:val="auto"/>
          <w:sz w:val="22"/>
          <w:szCs w:val="22"/>
        </w:rPr>
        <w:t xml:space="preserve"> authorities </w:t>
      </w:r>
      <w:r w:rsidR="005F6984" w:rsidRPr="00D02BE0">
        <w:rPr>
          <w:rFonts w:ascii="Calibri" w:eastAsia="Calibri" w:hAnsi="Calibri" w:cs="Calibri"/>
          <w:color w:val="auto"/>
          <w:sz w:val="22"/>
          <w:szCs w:val="22"/>
        </w:rPr>
        <w:t>as adversarial</w:t>
      </w:r>
      <w:r w:rsidR="00F81BD3">
        <w:rPr>
          <w:rFonts w:ascii="Calibri" w:eastAsia="Calibri" w:hAnsi="Calibri" w:cs="Calibri"/>
          <w:color w:val="auto"/>
          <w:sz w:val="22"/>
          <w:szCs w:val="22"/>
        </w:rPr>
        <w:t>. Ma</w:t>
      </w:r>
      <w:r w:rsidR="00216FF1" w:rsidRPr="00D02BE0">
        <w:rPr>
          <w:rFonts w:ascii="Calibri" w:eastAsia="Calibri" w:hAnsi="Calibri" w:cs="Calibri"/>
          <w:color w:val="auto"/>
          <w:sz w:val="22"/>
          <w:szCs w:val="22"/>
        </w:rPr>
        <w:t xml:space="preserve">ny had not </w:t>
      </w:r>
      <w:r w:rsidR="00F81BD3">
        <w:rPr>
          <w:rFonts w:ascii="Calibri" w:eastAsia="Calibri" w:hAnsi="Calibri" w:cs="Calibri"/>
          <w:color w:val="auto"/>
          <w:sz w:val="22"/>
          <w:szCs w:val="22"/>
        </w:rPr>
        <w:t>been told about</w:t>
      </w:r>
      <w:r w:rsidR="00216FF1" w:rsidRPr="00D02BE0">
        <w:rPr>
          <w:rFonts w:ascii="Calibri" w:eastAsia="Calibri" w:hAnsi="Calibri" w:cs="Calibri"/>
          <w:color w:val="auto"/>
          <w:sz w:val="22"/>
          <w:szCs w:val="22"/>
        </w:rPr>
        <w:t xml:space="preserve"> Pupil Premium </w:t>
      </w:r>
      <w:r w:rsidR="0036709A" w:rsidRPr="00D02BE0">
        <w:rPr>
          <w:rFonts w:ascii="Calibri" w:eastAsia="Calibri" w:hAnsi="Calibri" w:cs="Calibri"/>
          <w:color w:val="auto"/>
          <w:sz w:val="22"/>
          <w:szCs w:val="22"/>
        </w:rPr>
        <w:t>Plus or</w:t>
      </w:r>
      <w:r w:rsidR="00216FF1" w:rsidRPr="00D02BE0">
        <w:rPr>
          <w:rFonts w:ascii="Calibri" w:eastAsia="Calibri" w:hAnsi="Calibri" w:cs="Calibri"/>
          <w:color w:val="auto"/>
          <w:sz w:val="22"/>
          <w:szCs w:val="22"/>
        </w:rPr>
        <w:t xml:space="preserve"> the ASF.</w:t>
      </w:r>
    </w:p>
    <w:p w14:paraId="26A7919D" w14:textId="597E0C0E" w:rsidR="60529C2B" w:rsidRPr="00D02BE0" w:rsidRDefault="781F960A" w:rsidP="781F960A">
      <w:pPr>
        <w:pStyle w:val="ListParagraph"/>
        <w:numPr>
          <w:ilvl w:val="0"/>
          <w:numId w:val="24"/>
        </w:numPr>
        <w:spacing w:after="160"/>
        <w:rPr>
          <w:rFonts w:ascii="Calibri" w:hAnsi="Calibri" w:cs="Calibri"/>
          <w:color w:val="auto"/>
          <w:sz w:val="22"/>
          <w:szCs w:val="22"/>
        </w:rPr>
      </w:pPr>
      <w:r w:rsidRPr="00D02BE0">
        <w:rPr>
          <w:rFonts w:ascii="Calibri" w:eastAsia="Calibri" w:hAnsi="Calibri" w:cs="Calibri"/>
          <w:color w:val="auto"/>
          <w:sz w:val="22"/>
          <w:szCs w:val="22"/>
        </w:rPr>
        <w:t>Furthermore, several attendees expressed a reluctance to go to GPs or discuss issues with schools for fear that children would be removed from their care.</w:t>
      </w:r>
    </w:p>
    <w:p w14:paraId="036CC9D6" w14:textId="60A45D68" w:rsidR="60529C2B" w:rsidRPr="00D02BE0" w:rsidRDefault="781F960A" w:rsidP="781F960A">
      <w:pPr>
        <w:pStyle w:val="ListParagraph"/>
        <w:numPr>
          <w:ilvl w:val="0"/>
          <w:numId w:val="24"/>
        </w:numPr>
        <w:spacing w:after="160"/>
        <w:rPr>
          <w:rFonts w:ascii="Calibri" w:hAnsi="Calibri" w:cs="Calibri"/>
          <w:color w:val="auto"/>
          <w:sz w:val="22"/>
          <w:szCs w:val="22"/>
        </w:rPr>
      </w:pPr>
      <w:r w:rsidRPr="00D02BE0">
        <w:rPr>
          <w:rFonts w:ascii="Calibri" w:eastAsia="Calibri" w:hAnsi="Calibri" w:cs="Calibri"/>
          <w:color w:val="auto"/>
          <w:sz w:val="22"/>
          <w:szCs w:val="22"/>
        </w:rPr>
        <w:lastRenderedPageBreak/>
        <w:t xml:space="preserve">Several Board members reported on </w:t>
      </w:r>
      <w:r w:rsidR="00F81BD3">
        <w:rPr>
          <w:rFonts w:ascii="Calibri" w:eastAsia="Calibri" w:hAnsi="Calibri" w:cs="Calibri"/>
          <w:color w:val="auto"/>
          <w:sz w:val="22"/>
          <w:szCs w:val="22"/>
        </w:rPr>
        <w:t xml:space="preserve">the </w:t>
      </w:r>
      <w:r w:rsidRPr="00D02BE0">
        <w:rPr>
          <w:rFonts w:ascii="Calibri" w:eastAsia="Calibri" w:hAnsi="Calibri" w:cs="Calibri"/>
          <w:color w:val="auto"/>
          <w:sz w:val="22"/>
          <w:szCs w:val="22"/>
        </w:rPr>
        <w:t xml:space="preserve">various groups which are currently working on assessment of </w:t>
      </w:r>
      <w:r w:rsidR="00A97DC5" w:rsidRPr="00D02BE0">
        <w:rPr>
          <w:rFonts w:ascii="Calibri" w:eastAsia="Calibri" w:hAnsi="Calibri" w:cs="Calibri"/>
          <w:color w:val="auto"/>
          <w:sz w:val="22"/>
          <w:szCs w:val="22"/>
        </w:rPr>
        <w:t>special</w:t>
      </w:r>
      <w:r w:rsidRPr="00D02BE0">
        <w:rPr>
          <w:rFonts w:ascii="Calibri" w:eastAsia="Calibri" w:hAnsi="Calibri" w:cs="Calibri"/>
          <w:color w:val="auto"/>
          <w:sz w:val="22"/>
          <w:szCs w:val="22"/>
        </w:rPr>
        <w:t xml:space="preserve"> guardians with the judiciary. </w:t>
      </w:r>
      <w:r w:rsidR="00F81BD3">
        <w:rPr>
          <w:rFonts w:ascii="Calibri" w:eastAsia="Calibri" w:hAnsi="Calibri" w:cs="Calibri"/>
          <w:color w:val="auto"/>
          <w:sz w:val="22"/>
          <w:szCs w:val="22"/>
        </w:rPr>
        <w:t>Concern was expressed</w:t>
      </w:r>
      <w:r w:rsidRPr="00D02BE0">
        <w:rPr>
          <w:rFonts w:ascii="Calibri" w:eastAsia="Calibri" w:hAnsi="Calibri" w:cs="Calibri"/>
          <w:color w:val="auto"/>
          <w:sz w:val="22"/>
          <w:szCs w:val="22"/>
        </w:rPr>
        <w:t xml:space="preserve"> </w:t>
      </w:r>
      <w:r w:rsidR="00F81BD3">
        <w:rPr>
          <w:rFonts w:ascii="Calibri" w:eastAsia="Calibri" w:hAnsi="Calibri" w:cs="Calibri"/>
          <w:color w:val="auto"/>
          <w:sz w:val="22"/>
          <w:szCs w:val="22"/>
        </w:rPr>
        <w:t xml:space="preserve">that this might lead to proposals for a series </w:t>
      </w:r>
      <w:r w:rsidR="003B0800">
        <w:rPr>
          <w:rFonts w:ascii="Calibri" w:eastAsia="Calibri" w:hAnsi="Calibri" w:cs="Calibri"/>
          <w:color w:val="auto"/>
          <w:sz w:val="22"/>
          <w:szCs w:val="22"/>
        </w:rPr>
        <w:t xml:space="preserve">of </w:t>
      </w:r>
      <w:r w:rsidR="003B0800" w:rsidRPr="00D02BE0">
        <w:rPr>
          <w:rFonts w:ascii="Calibri" w:eastAsia="Calibri" w:hAnsi="Calibri" w:cs="Calibri"/>
          <w:color w:val="auto"/>
          <w:sz w:val="22"/>
          <w:szCs w:val="22"/>
        </w:rPr>
        <w:t>uncoordinated</w:t>
      </w:r>
      <w:r w:rsidR="00F81BD3">
        <w:rPr>
          <w:rFonts w:ascii="Calibri" w:eastAsia="Calibri" w:hAnsi="Calibri" w:cs="Calibri"/>
          <w:color w:val="auto"/>
          <w:sz w:val="22"/>
          <w:szCs w:val="22"/>
        </w:rPr>
        <w:t xml:space="preserve"> initiatives</w:t>
      </w:r>
      <w:r w:rsidR="003B0800">
        <w:rPr>
          <w:rFonts w:ascii="Calibri" w:eastAsia="Calibri" w:hAnsi="Calibri" w:cs="Calibri"/>
          <w:color w:val="auto"/>
          <w:sz w:val="22"/>
          <w:szCs w:val="22"/>
        </w:rPr>
        <w:t>.</w:t>
      </w:r>
    </w:p>
    <w:p w14:paraId="68A7BBB5" w14:textId="1FE0EF8A" w:rsidR="60529C2B" w:rsidRPr="00D02BE0" w:rsidRDefault="003B0800" w:rsidP="60529C2B">
      <w:pPr>
        <w:pStyle w:val="ListParagraph"/>
        <w:numPr>
          <w:ilvl w:val="0"/>
          <w:numId w:val="24"/>
        </w:numPr>
        <w:spacing w:after="160"/>
        <w:rPr>
          <w:rFonts w:ascii="Calibri" w:hAnsi="Calibri" w:cs="Calibri"/>
          <w:color w:val="auto"/>
          <w:sz w:val="22"/>
          <w:szCs w:val="22"/>
        </w:rPr>
      </w:pPr>
      <w:r>
        <w:rPr>
          <w:rFonts w:ascii="Calibri" w:eastAsia="Calibri" w:hAnsi="Calibri" w:cs="Calibri"/>
          <w:color w:val="auto"/>
          <w:sz w:val="22"/>
          <w:szCs w:val="22"/>
        </w:rPr>
        <w:t>It was noted</w:t>
      </w:r>
      <w:r w:rsidR="00B62B15" w:rsidRPr="00D02BE0">
        <w:rPr>
          <w:rFonts w:ascii="Calibri" w:eastAsia="Calibri" w:hAnsi="Calibri" w:cs="Calibri"/>
          <w:color w:val="auto"/>
          <w:sz w:val="22"/>
          <w:szCs w:val="22"/>
        </w:rPr>
        <w:t xml:space="preserve"> that</w:t>
      </w:r>
      <w:r w:rsidR="60529C2B" w:rsidRPr="00D02BE0">
        <w:rPr>
          <w:rFonts w:ascii="Calibri" w:eastAsia="Calibri" w:hAnsi="Calibri" w:cs="Calibri"/>
          <w:color w:val="auto"/>
          <w:sz w:val="22"/>
          <w:szCs w:val="22"/>
        </w:rPr>
        <w:t xml:space="preserve"> the missing voice in these working groups is that of special guardian</w:t>
      </w:r>
      <w:r w:rsidR="00F81BD3">
        <w:rPr>
          <w:rFonts w:ascii="Calibri" w:eastAsia="Calibri" w:hAnsi="Calibri" w:cs="Calibri"/>
          <w:color w:val="auto"/>
          <w:sz w:val="22"/>
          <w:szCs w:val="22"/>
        </w:rPr>
        <w:t>s</w:t>
      </w:r>
      <w:r>
        <w:rPr>
          <w:rFonts w:ascii="Calibri" w:eastAsia="Calibri" w:hAnsi="Calibri" w:cs="Calibri"/>
          <w:color w:val="auto"/>
          <w:sz w:val="22"/>
          <w:szCs w:val="22"/>
        </w:rPr>
        <w:t>; t</w:t>
      </w:r>
      <w:r w:rsidR="00B62B15" w:rsidRPr="00D02BE0">
        <w:rPr>
          <w:rFonts w:ascii="Calibri" w:eastAsia="Calibri" w:hAnsi="Calibri" w:cs="Calibri"/>
          <w:color w:val="auto"/>
          <w:sz w:val="22"/>
          <w:szCs w:val="22"/>
        </w:rPr>
        <w:t>he discussion</w:t>
      </w:r>
      <w:r w:rsidR="60529C2B" w:rsidRPr="00D02BE0">
        <w:rPr>
          <w:rFonts w:ascii="Calibri" w:eastAsia="Calibri" w:hAnsi="Calibri" w:cs="Calibri"/>
          <w:color w:val="auto"/>
          <w:sz w:val="22"/>
          <w:szCs w:val="22"/>
        </w:rPr>
        <w:t xml:space="preserve"> is very court focused</w:t>
      </w:r>
      <w:r w:rsidR="00B62B15" w:rsidRPr="00D02BE0">
        <w:rPr>
          <w:rFonts w:ascii="Calibri" w:eastAsia="Calibri" w:hAnsi="Calibri" w:cs="Calibri"/>
          <w:color w:val="auto"/>
          <w:sz w:val="22"/>
          <w:szCs w:val="22"/>
        </w:rPr>
        <w:t xml:space="preserve">, </w:t>
      </w:r>
      <w:r w:rsidR="60529C2B" w:rsidRPr="00D02BE0">
        <w:rPr>
          <w:rFonts w:ascii="Calibri" w:eastAsia="Calibri" w:hAnsi="Calibri" w:cs="Calibri"/>
          <w:color w:val="auto"/>
          <w:sz w:val="22"/>
          <w:szCs w:val="22"/>
        </w:rPr>
        <w:t xml:space="preserve">but what is going on in the court arena needs to be </w:t>
      </w:r>
      <w:r w:rsidR="00F81BD3">
        <w:rPr>
          <w:rFonts w:ascii="Calibri" w:eastAsia="Calibri" w:hAnsi="Calibri" w:cs="Calibri"/>
          <w:color w:val="auto"/>
          <w:sz w:val="22"/>
          <w:szCs w:val="22"/>
        </w:rPr>
        <w:t>related</w:t>
      </w:r>
      <w:r w:rsidR="60529C2B" w:rsidRPr="00D02BE0">
        <w:rPr>
          <w:rFonts w:ascii="Calibri" w:eastAsia="Calibri" w:hAnsi="Calibri" w:cs="Calibri"/>
          <w:color w:val="auto"/>
          <w:sz w:val="22"/>
          <w:szCs w:val="22"/>
        </w:rPr>
        <w:t xml:space="preserve"> </w:t>
      </w:r>
      <w:r w:rsidR="00F81BD3">
        <w:rPr>
          <w:rFonts w:ascii="Calibri" w:eastAsia="Calibri" w:hAnsi="Calibri" w:cs="Calibri"/>
          <w:color w:val="auto"/>
          <w:sz w:val="22"/>
          <w:szCs w:val="22"/>
        </w:rPr>
        <w:t>to</w:t>
      </w:r>
      <w:r w:rsidR="60529C2B" w:rsidRPr="00D02BE0">
        <w:rPr>
          <w:rFonts w:ascii="Calibri" w:eastAsia="Calibri" w:hAnsi="Calibri" w:cs="Calibri"/>
          <w:color w:val="auto"/>
          <w:sz w:val="22"/>
          <w:szCs w:val="22"/>
        </w:rPr>
        <w:t xml:space="preserve"> other </w:t>
      </w:r>
      <w:r w:rsidR="00F81BD3">
        <w:rPr>
          <w:rFonts w:ascii="Calibri" w:eastAsia="Calibri" w:hAnsi="Calibri" w:cs="Calibri"/>
          <w:color w:val="auto"/>
          <w:sz w:val="22"/>
          <w:szCs w:val="22"/>
        </w:rPr>
        <w:t>aspects of the world, as experienced by special guardians</w:t>
      </w:r>
      <w:r w:rsidR="00B62B15" w:rsidRPr="00D02BE0">
        <w:rPr>
          <w:rFonts w:ascii="Calibri" w:eastAsia="Calibri" w:hAnsi="Calibri" w:cs="Calibri"/>
          <w:color w:val="auto"/>
          <w:sz w:val="22"/>
          <w:szCs w:val="22"/>
        </w:rPr>
        <w:t>.</w:t>
      </w:r>
    </w:p>
    <w:p w14:paraId="7B7C53F2" w14:textId="10D602C9" w:rsidR="60529C2B" w:rsidRPr="003B0800" w:rsidRDefault="00B62B15" w:rsidP="7043C53F">
      <w:pPr>
        <w:pStyle w:val="ListParagraph"/>
        <w:numPr>
          <w:ilvl w:val="0"/>
          <w:numId w:val="24"/>
        </w:numPr>
        <w:spacing w:after="160"/>
        <w:rPr>
          <w:rFonts w:ascii="Calibri" w:hAnsi="Calibri" w:cs="Calibri"/>
          <w:color w:val="auto"/>
          <w:sz w:val="22"/>
          <w:szCs w:val="22"/>
        </w:rPr>
      </w:pPr>
      <w:r w:rsidRPr="00D02BE0">
        <w:rPr>
          <w:rFonts w:ascii="Calibri" w:eastAsia="Calibri" w:hAnsi="Calibri" w:cs="Calibri"/>
          <w:color w:val="auto"/>
          <w:sz w:val="22"/>
          <w:szCs w:val="22"/>
        </w:rPr>
        <w:t>It was suggested by some Board members that some</w:t>
      </w:r>
      <w:r w:rsidR="60529C2B" w:rsidRPr="00D02BE0">
        <w:rPr>
          <w:rFonts w:ascii="Calibri" w:eastAsia="Calibri" w:hAnsi="Calibri" w:cs="Calibri"/>
          <w:color w:val="auto"/>
          <w:sz w:val="22"/>
          <w:szCs w:val="22"/>
        </w:rPr>
        <w:t xml:space="preserve"> of this work </w:t>
      </w:r>
      <w:r w:rsidR="00F81BD3">
        <w:rPr>
          <w:rFonts w:ascii="Calibri" w:eastAsia="Calibri" w:hAnsi="Calibri" w:cs="Calibri"/>
          <w:color w:val="auto"/>
          <w:sz w:val="22"/>
          <w:szCs w:val="22"/>
        </w:rPr>
        <w:t>might be rushed. All that said, the Board concluded that we</w:t>
      </w:r>
      <w:r w:rsidR="7043C53F" w:rsidRPr="00D02BE0">
        <w:rPr>
          <w:rFonts w:ascii="Calibri" w:eastAsia="Calibri" w:hAnsi="Calibri" w:cs="Calibri"/>
          <w:color w:val="auto"/>
          <w:sz w:val="22"/>
          <w:szCs w:val="22"/>
        </w:rPr>
        <w:t xml:space="preserve"> should treat this as an opportunity to address some of the issues that special guardians have raised.</w:t>
      </w:r>
    </w:p>
    <w:p w14:paraId="7D35A332" w14:textId="77777777" w:rsidR="003B0800" w:rsidRPr="00D02BE0" w:rsidRDefault="003B0800" w:rsidP="003B0800">
      <w:pPr>
        <w:pStyle w:val="ListParagraph"/>
        <w:spacing w:after="160"/>
        <w:ind w:left="170"/>
        <w:rPr>
          <w:rFonts w:ascii="Calibri" w:hAnsi="Calibri" w:cs="Calibri"/>
          <w:color w:val="auto"/>
          <w:sz w:val="22"/>
          <w:szCs w:val="22"/>
        </w:rPr>
      </w:pPr>
    </w:p>
    <w:p w14:paraId="666F3D19" w14:textId="70DB9C74" w:rsidR="60529C2B" w:rsidRPr="003B0800" w:rsidRDefault="60529C2B" w:rsidP="003B0800">
      <w:pPr>
        <w:pStyle w:val="ListParagraph"/>
        <w:numPr>
          <w:ilvl w:val="0"/>
          <w:numId w:val="34"/>
        </w:numPr>
        <w:spacing w:after="0"/>
        <w:rPr>
          <w:rFonts w:ascii="Calibri" w:eastAsia="Calibri" w:hAnsi="Calibri" w:cs="Calibri"/>
          <w:color w:val="auto"/>
          <w:sz w:val="22"/>
          <w:szCs w:val="22"/>
          <w:u w:val="single"/>
        </w:rPr>
      </w:pPr>
      <w:r w:rsidRPr="003B0800">
        <w:rPr>
          <w:rFonts w:ascii="Calibri" w:eastAsia="Calibri" w:hAnsi="Calibri" w:cs="Calibri"/>
          <w:color w:val="auto"/>
          <w:sz w:val="22"/>
          <w:szCs w:val="22"/>
          <w:u w:val="single"/>
        </w:rPr>
        <w:t>Modernising Permanence</w:t>
      </w:r>
    </w:p>
    <w:p w14:paraId="6AEB3143" w14:textId="57D5F81C" w:rsidR="00C47564" w:rsidRPr="00D02BE0" w:rsidRDefault="60529C2B" w:rsidP="002017DD">
      <w:pPr>
        <w:spacing w:after="0"/>
        <w:rPr>
          <w:rFonts w:ascii="Calibri" w:hAnsi="Calibri" w:cs="Calibri"/>
          <w:color w:val="auto"/>
          <w:sz w:val="22"/>
          <w:szCs w:val="22"/>
        </w:rPr>
      </w:pPr>
      <w:r w:rsidRPr="00D02BE0">
        <w:rPr>
          <w:rFonts w:ascii="Calibri" w:eastAsia="Calibri" w:hAnsi="Calibri" w:cs="Calibri"/>
          <w:color w:val="auto"/>
          <w:sz w:val="22"/>
          <w:szCs w:val="22"/>
        </w:rPr>
        <w:t>Hugh Thornbery provide</w:t>
      </w:r>
      <w:r w:rsidR="00AB58E2" w:rsidRPr="00D02BE0">
        <w:rPr>
          <w:rFonts w:ascii="Calibri" w:eastAsia="Calibri" w:hAnsi="Calibri" w:cs="Calibri"/>
          <w:color w:val="auto"/>
          <w:sz w:val="22"/>
          <w:szCs w:val="22"/>
        </w:rPr>
        <w:t>d</w:t>
      </w:r>
      <w:r w:rsidRPr="00D02BE0">
        <w:rPr>
          <w:rFonts w:ascii="Calibri" w:eastAsia="Calibri" w:hAnsi="Calibri" w:cs="Calibri"/>
          <w:color w:val="auto"/>
          <w:sz w:val="22"/>
          <w:szCs w:val="22"/>
        </w:rPr>
        <w:t xml:space="preserve"> an update on </w:t>
      </w:r>
      <w:r w:rsidR="00083DE2" w:rsidRPr="00D02BE0">
        <w:rPr>
          <w:rFonts w:ascii="Calibri" w:eastAsia="Calibri" w:hAnsi="Calibri" w:cs="Calibri"/>
          <w:color w:val="auto"/>
          <w:sz w:val="22"/>
          <w:szCs w:val="22"/>
        </w:rPr>
        <w:t>the Moderni</w:t>
      </w:r>
      <w:r w:rsidR="00004726" w:rsidRPr="00D02BE0">
        <w:rPr>
          <w:rFonts w:ascii="Calibri" w:eastAsia="Calibri" w:hAnsi="Calibri" w:cs="Calibri"/>
          <w:color w:val="auto"/>
          <w:sz w:val="22"/>
          <w:szCs w:val="22"/>
        </w:rPr>
        <w:t>sing Permanence project.</w:t>
      </w:r>
      <w:r w:rsidR="001673FD" w:rsidRPr="00D02BE0">
        <w:rPr>
          <w:rFonts w:ascii="Calibri" w:eastAsia="Calibri" w:hAnsi="Calibri" w:cs="Calibri"/>
          <w:color w:val="auto"/>
          <w:sz w:val="22"/>
          <w:szCs w:val="22"/>
        </w:rPr>
        <w:t xml:space="preserve"> The</w:t>
      </w:r>
      <w:r w:rsidR="00876BA0" w:rsidRPr="00D02BE0">
        <w:rPr>
          <w:rFonts w:ascii="Calibri" w:eastAsia="Calibri" w:hAnsi="Calibri" w:cs="Calibri"/>
          <w:color w:val="auto"/>
          <w:sz w:val="22"/>
          <w:szCs w:val="22"/>
        </w:rPr>
        <w:t xml:space="preserve"> </w:t>
      </w:r>
      <w:r w:rsidRPr="00D02BE0">
        <w:rPr>
          <w:rFonts w:ascii="Calibri" w:eastAsia="Calibri" w:hAnsi="Calibri" w:cs="Calibri"/>
          <w:color w:val="auto"/>
          <w:sz w:val="22"/>
          <w:szCs w:val="22"/>
        </w:rPr>
        <w:t>work</w:t>
      </w:r>
      <w:r w:rsidR="001673FD" w:rsidRPr="00D02BE0">
        <w:rPr>
          <w:rFonts w:ascii="Calibri" w:eastAsia="Calibri" w:hAnsi="Calibri" w:cs="Calibri"/>
          <w:color w:val="auto"/>
          <w:sz w:val="22"/>
          <w:szCs w:val="22"/>
        </w:rPr>
        <w:t>plan for 2019/20</w:t>
      </w:r>
      <w:r w:rsidR="00FF62E7" w:rsidRPr="00D02BE0">
        <w:rPr>
          <w:rFonts w:ascii="Calibri" w:eastAsia="Calibri" w:hAnsi="Calibri" w:cs="Calibri"/>
          <w:color w:val="auto"/>
          <w:sz w:val="22"/>
          <w:szCs w:val="22"/>
        </w:rPr>
        <w:t xml:space="preserve"> </w:t>
      </w:r>
      <w:r w:rsidR="00C47564" w:rsidRPr="00D02BE0">
        <w:rPr>
          <w:rFonts w:ascii="Calibri" w:eastAsia="Calibri" w:hAnsi="Calibri" w:cs="Calibri"/>
          <w:color w:val="auto"/>
          <w:sz w:val="22"/>
          <w:szCs w:val="22"/>
        </w:rPr>
        <w:t xml:space="preserve">is </w:t>
      </w:r>
      <w:r w:rsidR="005D70CE" w:rsidRPr="00D02BE0">
        <w:rPr>
          <w:rFonts w:ascii="Calibri" w:eastAsia="Calibri" w:hAnsi="Calibri" w:cs="Calibri"/>
          <w:color w:val="auto"/>
          <w:sz w:val="22"/>
          <w:szCs w:val="22"/>
        </w:rPr>
        <w:t xml:space="preserve">divided into </w:t>
      </w:r>
      <w:r w:rsidR="001673FD" w:rsidRPr="00D02BE0">
        <w:rPr>
          <w:rFonts w:ascii="Calibri" w:eastAsia="Calibri" w:hAnsi="Calibri" w:cs="Calibri"/>
          <w:color w:val="auto"/>
          <w:sz w:val="22"/>
          <w:szCs w:val="22"/>
        </w:rPr>
        <w:t xml:space="preserve">three </w:t>
      </w:r>
      <w:r w:rsidR="005D70CE" w:rsidRPr="00D02BE0">
        <w:rPr>
          <w:rFonts w:ascii="Calibri" w:eastAsia="Calibri" w:hAnsi="Calibri" w:cs="Calibri"/>
          <w:color w:val="auto"/>
          <w:sz w:val="22"/>
          <w:szCs w:val="22"/>
        </w:rPr>
        <w:t>parts</w:t>
      </w:r>
      <w:r w:rsidR="00C47564" w:rsidRPr="00D02BE0">
        <w:rPr>
          <w:rFonts w:ascii="Calibri" w:eastAsia="Calibri" w:hAnsi="Calibri" w:cs="Calibri"/>
          <w:color w:val="auto"/>
          <w:sz w:val="22"/>
          <w:szCs w:val="22"/>
        </w:rPr>
        <w:t>:</w:t>
      </w:r>
    </w:p>
    <w:p w14:paraId="211589AB" w14:textId="0438DBA3" w:rsidR="00C47564" w:rsidRPr="00D02BE0" w:rsidRDefault="00C47564" w:rsidP="00C47564">
      <w:pPr>
        <w:pStyle w:val="ListParagraph"/>
        <w:numPr>
          <w:ilvl w:val="1"/>
          <w:numId w:val="32"/>
        </w:numPr>
        <w:spacing w:after="160"/>
        <w:rPr>
          <w:rFonts w:ascii="Calibri" w:hAnsi="Calibri" w:cs="Calibri"/>
          <w:color w:val="auto"/>
          <w:sz w:val="22"/>
          <w:szCs w:val="22"/>
        </w:rPr>
      </w:pPr>
      <w:r w:rsidRPr="00D02BE0">
        <w:rPr>
          <w:rFonts w:ascii="Calibri" w:eastAsia="Calibri" w:hAnsi="Calibri" w:cs="Calibri"/>
          <w:color w:val="auto"/>
          <w:sz w:val="22"/>
          <w:szCs w:val="22"/>
        </w:rPr>
        <w:t>D</w:t>
      </w:r>
      <w:r w:rsidR="005D70CE" w:rsidRPr="00D02BE0">
        <w:rPr>
          <w:rFonts w:ascii="Calibri" w:eastAsia="Calibri" w:hAnsi="Calibri" w:cs="Calibri"/>
          <w:color w:val="auto"/>
          <w:sz w:val="22"/>
          <w:szCs w:val="22"/>
        </w:rPr>
        <w:t>ata</w:t>
      </w:r>
      <w:r w:rsidRPr="00D02BE0">
        <w:rPr>
          <w:rFonts w:ascii="Calibri" w:eastAsia="Calibri" w:hAnsi="Calibri" w:cs="Calibri"/>
          <w:color w:val="auto"/>
          <w:sz w:val="22"/>
          <w:szCs w:val="22"/>
        </w:rPr>
        <w:t>;</w:t>
      </w:r>
    </w:p>
    <w:p w14:paraId="7DC25B7E" w14:textId="3BD75294" w:rsidR="00C47564" w:rsidRPr="00D02BE0" w:rsidRDefault="00C47564" w:rsidP="00C47564">
      <w:pPr>
        <w:pStyle w:val="ListParagraph"/>
        <w:numPr>
          <w:ilvl w:val="1"/>
          <w:numId w:val="32"/>
        </w:numPr>
        <w:spacing w:after="160"/>
        <w:rPr>
          <w:rFonts w:ascii="Calibri" w:hAnsi="Calibri" w:cs="Calibri"/>
          <w:color w:val="auto"/>
          <w:sz w:val="22"/>
          <w:szCs w:val="22"/>
        </w:rPr>
      </w:pPr>
      <w:r w:rsidRPr="00D02BE0">
        <w:rPr>
          <w:rFonts w:ascii="Calibri" w:eastAsia="Calibri" w:hAnsi="Calibri" w:cs="Calibri"/>
          <w:color w:val="auto"/>
          <w:sz w:val="22"/>
          <w:szCs w:val="22"/>
        </w:rPr>
        <w:t>B</w:t>
      </w:r>
      <w:r w:rsidR="005D70CE" w:rsidRPr="00D02BE0">
        <w:rPr>
          <w:rFonts w:ascii="Calibri" w:eastAsia="Calibri" w:hAnsi="Calibri" w:cs="Calibri"/>
          <w:color w:val="auto"/>
          <w:sz w:val="22"/>
          <w:szCs w:val="22"/>
        </w:rPr>
        <w:t>lueprint</w:t>
      </w:r>
      <w:r w:rsidRPr="00D02BE0">
        <w:rPr>
          <w:rFonts w:ascii="Calibri" w:eastAsia="Calibri" w:hAnsi="Calibri" w:cs="Calibri"/>
          <w:color w:val="auto"/>
          <w:sz w:val="22"/>
          <w:szCs w:val="22"/>
        </w:rPr>
        <w:t xml:space="preserve">; </w:t>
      </w:r>
      <w:r w:rsidR="001673FD" w:rsidRPr="00D02BE0">
        <w:rPr>
          <w:rFonts w:ascii="Calibri" w:eastAsia="Calibri" w:hAnsi="Calibri" w:cs="Calibri"/>
          <w:color w:val="auto"/>
          <w:sz w:val="22"/>
          <w:szCs w:val="22"/>
        </w:rPr>
        <w:t>and</w:t>
      </w:r>
      <w:r w:rsidRPr="00D02BE0">
        <w:rPr>
          <w:rFonts w:ascii="Calibri" w:eastAsia="Calibri" w:hAnsi="Calibri" w:cs="Calibri"/>
          <w:color w:val="auto"/>
          <w:sz w:val="22"/>
          <w:szCs w:val="22"/>
        </w:rPr>
        <w:t xml:space="preserve"> </w:t>
      </w:r>
    </w:p>
    <w:p w14:paraId="4DB6BE04" w14:textId="469C335F" w:rsidR="00C47564" w:rsidRPr="00D02BE0" w:rsidRDefault="00C47564" w:rsidP="00C47564">
      <w:pPr>
        <w:pStyle w:val="ListParagraph"/>
        <w:numPr>
          <w:ilvl w:val="1"/>
          <w:numId w:val="32"/>
        </w:numPr>
        <w:spacing w:after="160"/>
        <w:rPr>
          <w:rFonts w:ascii="Calibri" w:hAnsi="Calibri" w:cs="Calibri"/>
          <w:color w:val="auto"/>
          <w:sz w:val="22"/>
          <w:szCs w:val="22"/>
        </w:rPr>
      </w:pPr>
      <w:r w:rsidRPr="00D02BE0">
        <w:rPr>
          <w:rFonts w:ascii="Calibri" w:eastAsia="Calibri" w:hAnsi="Calibri" w:cs="Calibri"/>
          <w:color w:val="auto"/>
          <w:sz w:val="22"/>
          <w:szCs w:val="22"/>
        </w:rPr>
        <w:t>Life-long</w:t>
      </w:r>
      <w:r w:rsidR="003F6CA9" w:rsidRPr="00D02BE0">
        <w:rPr>
          <w:rFonts w:ascii="Calibri" w:eastAsia="Calibri" w:hAnsi="Calibri" w:cs="Calibri"/>
          <w:color w:val="auto"/>
          <w:sz w:val="22"/>
          <w:szCs w:val="22"/>
        </w:rPr>
        <w:t xml:space="preserve"> identity</w:t>
      </w:r>
      <w:r w:rsidR="001673FD" w:rsidRPr="00D02BE0">
        <w:rPr>
          <w:rFonts w:ascii="Calibri" w:eastAsia="Calibri" w:hAnsi="Calibri" w:cs="Calibri"/>
          <w:color w:val="auto"/>
          <w:sz w:val="22"/>
          <w:szCs w:val="22"/>
        </w:rPr>
        <w:t>.</w:t>
      </w:r>
      <w:r w:rsidR="003F6CA9" w:rsidRPr="00D02BE0">
        <w:rPr>
          <w:rFonts w:ascii="Calibri" w:eastAsia="Calibri" w:hAnsi="Calibri" w:cs="Calibri"/>
          <w:color w:val="auto"/>
          <w:sz w:val="22"/>
          <w:szCs w:val="22"/>
        </w:rPr>
        <w:t xml:space="preserve"> </w:t>
      </w:r>
    </w:p>
    <w:p w14:paraId="1271ECCF" w14:textId="09E848EB" w:rsidR="60529C2B" w:rsidRPr="00D02BE0" w:rsidRDefault="60529C2B" w:rsidP="002017DD">
      <w:pPr>
        <w:spacing w:after="160"/>
        <w:rPr>
          <w:rFonts w:ascii="Calibri" w:hAnsi="Calibri" w:cs="Calibri"/>
          <w:color w:val="auto"/>
          <w:sz w:val="22"/>
          <w:szCs w:val="22"/>
        </w:rPr>
      </w:pPr>
      <w:r w:rsidRPr="00D02BE0">
        <w:rPr>
          <w:rFonts w:ascii="Calibri" w:eastAsia="Calibri" w:hAnsi="Calibri" w:cs="Calibri"/>
          <w:color w:val="auto"/>
          <w:sz w:val="22"/>
          <w:szCs w:val="22"/>
        </w:rPr>
        <w:t>Teresa</w:t>
      </w:r>
      <w:r w:rsidR="00C47564" w:rsidRPr="00D02BE0">
        <w:rPr>
          <w:rFonts w:ascii="Calibri" w:eastAsia="Calibri" w:hAnsi="Calibri" w:cs="Calibri"/>
          <w:color w:val="auto"/>
          <w:sz w:val="22"/>
          <w:szCs w:val="22"/>
        </w:rPr>
        <w:t xml:space="preserve"> Williams has </w:t>
      </w:r>
      <w:r w:rsidRPr="00D02BE0">
        <w:rPr>
          <w:rFonts w:ascii="Calibri" w:eastAsia="Calibri" w:hAnsi="Calibri" w:cs="Calibri"/>
          <w:color w:val="auto"/>
          <w:sz w:val="22"/>
          <w:szCs w:val="22"/>
        </w:rPr>
        <w:t>agreed to lead work on the data set</w:t>
      </w:r>
      <w:r w:rsidR="00C47564" w:rsidRPr="00D02BE0">
        <w:rPr>
          <w:rFonts w:ascii="Calibri" w:eastAsia="Calibri" w:hAnsi="Calibri" w:cs="Calibri"/>
          <w:color w:val="auto"/>
          <w:sz w:val="22"/>
          <w:szCs w:val="22"/>
        </w:rPr>
        <w:t>. T</w:t>
      </w:r>
      <w:r w:rsidR="00E37813" w:rsidRPr="00D02BE0">
        <w:rPr>
          <w:rFonts w:ascii="Calibri" w:eastAsia="Calibri" w:hAnsi="Calibri" w:cs="Calibri"/>
          <w:color w:val="auto"/>
          <w:sz w:val="22"/>
          <w:szCs w:val="22"/>
        </w:rPr>
        <w:t xml:space="preserve">he approach will be to first consider </w:t>
      </w:r>
      <w:r w:rsidR="00FB13C8" w:rsidRPr="00D02BE0">
        <w:rPr>
          <w:rFonts w:ascii="Calibri" w:eastAsia="Calibri" w:hAnsi="Calibri" w:cs="Calibri"/>
          <w:color w:val="auto"/>
          <w:sz w:val="22"/>
          <w:szCs w:val="22"/>
        </w:rPr>
        <w:t xml:space="preserve">where the key data gaps are on the issues the </w:t>
      </w:r>
      <w:r w:rsidR="009F0ED1" w:rsidRPr="00D02BE0">
        <w:rPr>
          <w:rFonts w:ascii="Calibri" w:eastAsia="Calibri" w:hAnsi="Calibri" w:cs="Calibri"/>
          <w:color w:val="auto"/>
          <w:sz w:val="22"/>
          <w:szCs w:val="22"/>
        </w:rPr>
        <w:t>B</w:t>
      </w:r>
      <w:r w:rsidR="00FB13C8" w:rsidRPr="00D02BE0">
        <w:rPr>
          <w:rFonts w:ascii="Calibri" w:eastAsia="Calibri" w:hAnsi="Calibri" w:cs="Calibri"/>
          <w:color w:val="auto"/>
          <w:sz w:val="22"/>
          <w:szCs w:val="22"/>
        </w:rPr>
        <w:t xml:space="preserve">oard is most concerned about, and then to agree how those gaps may be filled with </w:t>
      </w:r>
      <w:r w:rsidR="009F0ED1" w:rsidRPr="00D02BE0">
        <w:rPr>
          <w:rFonts w:ascii="Calibri" w:eastAsia="Calibri" w:hAnsi="Calibri" w:cs="Calibri"/>
          <w:color w:val="auto"/>
          <w:sz w:val="22"/>
          <w:szCs w:val="22"/>
        </w:rPr>
        <w:t>other existing data sets</w:t>
      </w:r>
      <w:r w:rsidR="00FB13C8" w:rsidRPr="00D02BE0">
        <w:rPr>
          <w:rFonts w:ascii="Calibri" w:eastAsia="Calibri" w:hAnsi="Calibri" w:cs="Calibri"/>
          <w:color w:val="auto"/>
          <w:sz w:val="22"/>
          <w:szCs w:val="22"/>
        </w:rPr>
        <w:t xml:space="preserve">. </w:t>
      </w:r>
      <w:r w:rsidR="009F0ED1" w:rsidRPr="00D02BE0">
        <w:rPr>
          <w:rFonts w:ascii="Calibri" w:eastAsia="Calibri" w:hAnsi="Calibri" w:cs="Calibri"/>
          <w:color w:val="auto"/>
          <w:sz w:val="22"/>
          <w:szCs w:val="22"/>
        </w:rPr>
        <w:t>One of the principles of this workstream will be to avoid the collection of new data</w:t>
      </w:r>
      <w:r w:rsidR="00D10B09" w:rsidRPr="00D02BE0">
        <w:rPr>
          <w:rFonts w:ascii="Calibri" w:eastAsia="Calibri" w:hAnsi="Calibri" w:cs="Calibri"/>
          <w:color w:val="auto"/>
          <w:sz w:val="22"/>
          <w:szCs w:val="22"/>
        </w:rPr>
        <w:t>, as agencies are concerned about addi</w:t>
      </w:r>
      <w:r w:rsidR="00373A97" w:rsidRPr="00D02BE0">
        <w:rPr>
          <w:rFonts w:ascii="Calibri" w:eastAsia="Calibri" w:hAnsi="Calibri" w:cs="Calibri"/>
          <w:color w:val="auto"/>
          <w:sz w:val="22"/>
          <w:szCs w:val="22"/>
        </w:rPr>
        <w:t>tional burden.</w:t>
      </w:r>
      <w:r w:rsidR="004A03C8" w:rsidRPr="00D02BE0">
        <w:rPr>
          <w:rFonts w:ascii="Calibri" w:eastAsia="Calibri" w:hAnsi="Calibri" w:cs="Calibri"/>
          <w:color w:val="auto"/>
          <w:sz w:val="22"/>
          <w:szCs w:val="22"/>
        </w:rPr>
        <w:t xml:space="preserve"> </w:t>
      </w:r>
    </w:p>
    <w:p w14:paraId="655FBA97" w14:textId="5D8FC7CF" w:rsidR="007C0043" w:rsidRPr="00D02BE0" w:rsidRDefault="001F1E9E" w:rsidP="007C0043">
      <w:pPr>
        <w:spacing w:after="160"/>
        <w:rPr>
          <w:rFonts w:ascii="Calibri" w:eastAsia="Calibri" w:hAnsi="Calibri" w:cs="Calibri"/>
          <w:color w:val="auto"/>
          <w:sz w:val="22"/>
          <w:szCs w:val="22"/>
        </w:rPr>
      </w:pPr>
      <w:r w:rsidRPr="00D02BE0">
        <w:rPr>
          <w:rFonts w:ascii="Calibri" w:eastAsia="Calibri" w:hAnsi="Calibri" w:cs="Calibri"/>
          <w:color w:val="auto"/>
          <w:sz w:val="22"/>
          <w:szCs w:val="22"/>
        </w:rPr>
        <w:t xml:space="preserve">Mike Hall has completed the </w:t>
      </w:r>
      <w:r w:rsidR="0025560A" w:rsidRPr="00D02BE0">
        <w:rPr>
          <w:rFonts w:ascii="Calibri" w:eastAsia="Calibri" w:hAnsi="Calibri" w:cs="Calibri"/>
          <w:color w:val="auto"/>
          <w:sz w:val="22"/>
          <w:szCs w:val="22"/>
        </w:rPr>
        <w:t xml:space="preserve">adoption support </w:t>
      </w:r>
      <w:r w:rsidRPr="00D02BE0">
        <w:rPr>
          <w:rFonts w:ascii="Calibri" w:eastAsia="Calibri" w:hAnsi="Calibri" w:cs="Calibri"/>
          <w:color w:val="auto"/>
          <w:sz w:val="22"/>
          <w:szCs w:val="22"/>
        </w:rPr>
        <w:t xml:space="preserve">blueprint as </w:t>
      </w:r>
      <w:r w:rsidR="00373A97" w:rsidRPr="00D02BE0">
        <w:rPr>
          <w:rFonts w:ascii="Calibri" w:eastAsia="Calibri" w:hAnsi="Calibri" w:cs="Calibri"/>
          <w:color w:val="auto"/>
          <w:sz w:val="22"/>
          <w:szCs w:val="22"/>
        </w:rPr>
        <w:t xml:space="preserve">a </w:t>
      </w:r>
      <w:r w:rsidRPr="00D02BE0">
        <w:rPr>
          <w:rFonts w:ascii="Calibri" w:eastAsia="Calibri" w:hAnsi="Calibri" w:cs="Calibri"/>
          <w:color w:val="auto"/>
          <w:sz w:val="22"/>
          <w:szCs w:val="22"/>
        </w:rPr>
        <w:t xml:space="preserve">paper product, and the steering group </w:t>
      </w:r>
      <w:r w:rsidR="00373A97" w:rsidRPr="00D02BE0">
        <w:rPr>
          <w:rFonts w:ascii="Calibri" w:eastAsia="Calibri" w:hAnsi="Calibri" w:cs="Calibri"/>
          <w:color w:val="auto"/>
          <w:sz w:val="22"/>
          <w:szCs w:val="22"/>
        </w:rPr>
        <w:t xml:space="preserve">have agreed that it should be developed into </w:t>
      </w:r>
      <w:r w:rsidR="60529C2B" w:rsidRPr="00D02BE0">
        <w:rPr>
          <w:rFonts w:ascii="Calibri" w:eastAsia="Calibri" w:hAnsi="Calibri" w:cs="Calibri"/>
          <w:color w:val="auto"/>
          <w:sz w:val="22"/>
          <w:szCs w:val="22"/>
        </w:rPr>
        <w:t xml:space="preserve">a digital </w:t>
      </w:r>
      <w:r w:rsidR="003B0800" w:rsidRPr="00D02BE0">
        <w:rPr>
          <w:rFonts w:ascii="Calibri" w:eastAsia="Calibri" w:hAnsi="Calibri" w:cs="Calibri"/>
          <w:color w:val="auto"/>
          <w:sz w:val="22"/>
          <w:szCs w:val="22"/>
        </w:rPr>
        <w:t>product to</w:t>
      </w:r>
      <w:r w:rsidR="60529C2B" w:rsidRPr="00D02BE0">
        <w:rPr>
          <w:rFonts w:ascii="Calibri" w:eastAsia="Calibri" w:hAnsi="Calibri" w:cs="Calibri"/>
          <w:color w:val="auto"/>
          <w:sz w:val="22"/>
          <w:szCs w:val="22"/>
        </w:rPr>
        <w:t xml:space="preserve"> make it accessible and easy to update</w:t>
      </w:r>
      <w:r w:rsidRPr="00D02BE0">
        <w:rPr>
          <w:rFonts w:ascii="Calibri" w:eastAsia="Calibri" w:hAnsi="Calibri" w:cs="Calibri"/>
          <w:color w:val="auto"/>
          <w:sz w:val="22"/>
          <w:szCs w:val="22"/>
        </w:rPr>
        <w:t xml:space="preserve">. Mike Hall and Hugh Thornbery are currently looking at how to move forward with the </w:t>
      </w:r>
      <w:r w:rsidR="0025560A" w:rsidRPr="00D02BE0">
        <w:rPr>
          <w:rFonts w:ascii="Calibri" w:eastAsia="Calibri" w:hAnsi="Calibri" w:cs="Calibri"/>
          <w:color w:val="auto"/>
          <w:sz w:val="22"/>
          <w:szCs w:val="22"/>
        </w:rPr>
        <w:t>part of the blueprint that will focus on special guardianship support, which should be complete by September.</w:t>
      </w:r>
      <w:r w:rsidR="007C0043" w:rsidRPr="00D02BE0">
        <w:rPr>
          <w:rFonts w:ascii="Calibri" w:eastAsia="Calibri" w:hAnsi="Calibri" w:cs="Calibri"/>
          <w:color w:val="auto"/>
          <w:sz w:val="22"/>
          <w:szCs w:val="22"/>
        </w:rPr>
        <w:t xml:space="preserve"> </w:t>
      </w:r>
    </w:p>
    <w:p w14:paraId="2838A629" w14:textId="1DB25F25" w:rsidR="60529C2B" w:rsidRPr="00D02BE0" w:rsidRDefault="00C4664B" w:rsidP="00C97B1C">
      <w:pPr>
        <w:spacing w:after="160"/>
        <w:rPr>
          <w:rFonts w:ascii="Calibri" w:hAnsi="Calibri" w:cs="Calibri"/>
          <w:color w:val="auto"/>
          <w:sz w:val="22"/>
          <w:szCs w:val="22"/>
        </w:rPr>
      </w:pPr>
      <w:r w:rsidRPr="00D02BE0">
        <w:rPr>
          <w:rFonts w:ascii="Calibri" w:eastAsia="Calibri" w:hAnsi="Calibri" w:cs="Calibri"/>
          <w:color w:val="auto"/>
          <w:sz w:val="22"/>
          <w:szCs w:val="22"/>
        </w:rPr>
        <w:t xml:space="preserve">The blueprint is intended to be a useful tool that </w:t>
      </w:r>
      <w:r w:rsidR="00C97B1C" w:rsidRPr="00D02BE0">
        <w:rPr>
          <w:rFonts w:ascii="Calibri" w:eastAsia="Calibri" w:hAnsi="Calibri" w:cs="Calibri"/>
          <w:color w:val="auto"/>
          <w:sz w:val="22"/>
          <w:szCs w:val="22"/>
        </w:rPr>
        <w:t xml:space="preserve">will </w:t>
      </w:r>
      <w:r w:rsidRPr="00D02BE0">
        <w:rPr>
          <w:rFonts w:ascii="Calibri" w:eastAsia="Calibri" w:hAnsi="Calibri" w:cs="Calibri"/>
          <w:color w:val="auto"/>
          <w:sz w:val="22"/>
          <w:szCs w:val="22"/>
        </w:rPr>
        <w:t xml:space="preserve">allow </w:t>
      </w:r>
      <w:r w:rsidR="007C0043" w:rsidRPr="00D02BE0">
        <w:rPr>
          <w:rFonts w:ascii="Calibri" w:eastAsia="Calibri" w:hAnsi="Calibri" w:cs="Calibri"/>
          <w:color w:val="auto"/>
          <w:sz w:val="22"/>
          <w:szCs w:val="22"/>
        </w:rPr>
        <w:t>local authorities</w:t>
      </w:r>
      <w:r w:rsidR="00C97B1C" w:rsidRPr="00D02BE0">
        <w:rPr>
          <w:rFonts w:ascii="Calibri" w:eastAsia="Calibri" w:hAnsi="Calibri" w:cs="Calibri"/>
          <w:color w:val="auto"/>
          <w:sz w:val="22"/>
          <w:szCs w:val="22"/>
        </w:rPr>
        <w:t xml:space="preserve"> </w:t>
      </w:r>
      <w:r w:rsidR="00F81BD3">
        <w:rPr>
          <w:rFonts w:ascii="Calibri" w:eastAsia="Calibri" w:hAnsi="Calibri" w:cs="Calibri"/>
          <w:color w:val="auto"/>
          <w:sz w:val="22"/>
          <w:szCs w:val="22"/>
        </w:rPr>
        <w:t xml:space="preserve">and other services </w:t>
      </w:r>
      <w:r w:rsidRPr="00D02BE0">
        <w:rPr>
          <w:rFonts w:ascii="Calibri" w:eastAsia="Calibri" w:hAnsi="Calibri" w:cs="Calibri"/>
          <w:color w:val="auto"/>
          <w:sz w:val="22"/>
          <w:szCs w:val="22"/>
        </w:rPr>
        <w:t xml:space="preserve">to benchmark their services </w:t>
      </w:r>
      <w:r w:rsidR="006F6532" w:rsidRPr="00D02BE0">
        <w:rPr>
          <w:rFonts w:ascii="Calibri" w:eastAsia="Calibri" w:hAnsi="Calibri" w:cs="Calibri"/>
          <w:color w:val="auto"/>
          <w:sz w:val="22"/>
          <w:szCs w:val="22"/>
        </w:rPr>
        <w:t>and identify good practice around the country.</w:t>
      </w:r>
    </w:p>
    <w:p w14:paraId="03203B4B" w14:textId="2A9759C6" w:rsidR="60529C2B" w:rsidRPr="00D02BE0" w:rsidRDefault="003D5707" w:rsidP="003D5707">
      <w:pPr>
        <w:spacing w:after="160"/>
        <w:rPr>
          <w:rFonts w:ascii="Calibri" w:hAnsi="Calibri" w:cs="Calibri"/>
          <w:color w:val="auto"/>
          <w:sz w:val="22"/>
          <w:szCs w:val="22"/>
        </w:rPr>
      </w:pPr>
      <w:r w:rsidRPr="00D02BE0">
        <w:rPr>
          <w:rFonts w:ascii="Calibri" w:eastAsia="Calibri" w:hAnsi="Calibri" w:cs="Calibri"/>
          <w:b/>
          <w:color w:val="auto"/>
          <w:sz w:val="22"/>
          <w:szCs w:val="22"/>
        </w:rPr>
        <w:t>Action</w:t>
      </w:r>
      <w:r w:rsidR="007F7FB0" w:rsidRPr="00D02BE0">
        <w:rPr>
          <w:rFonts w:ascii="Calibri" w:eastAsia="Calibri" w:hAnsi="Calibri" w:cs="Calibri"/>
          <w:b/>
          <w:color w:val="auto"/>
          <w:sz w:val="22"/>
          <w:szCs w:val="22"/>
        </w:rPr>
        <w:t xml:space="preserve"> 4</w:t>
      </w:r>
      <w:r w:rsidRPr="00D02BE0">
        <w:rPr>
          <w:rFonts w:ascii="Calibri" w:eastAsia="Calibri" w:hAnsi="Calibri" w:cs="Calibri"/>
          <w:b/>
          <w:color w:val="auto"/>
          <w:sz w:val="22"/>
          <w:szCs w:val="22"/>
        </w:rPr>
        <w:t xml:space="preserve">: </w:t>
      </w:r>
      <w:r w:rsidR="00E51AFD" w:rsidRPr="00D02BE0">
        <w:rPr>
          <w:rFonts w:ascii="Calibri" w:eastAsia="Calibri" w:hAnsi="Calibri" w:cs="Calibri"/>
          <w:b/>
          <w:color w:val="auto"/>
          <w:sz w:val="22"/>
          <w:szCs w:val="22"/>
        </w:rPr>
        <w:t>ASGLB management service to circulate the f</w:t>
      </w:r>
      <w:r w:rsidR="60529C2B" w:rsidRPr="00D02BE0">
        <w:rPr>
          <w:rFonts w:ascii="Calibri" w:eastAsia="Calibri" w:hAnsi="Calibri" w:cs="Calibri"/>
          <w:b/>
          <w:color w:val="auto"/>
          <w:sz w:val="22"/>
          <w:szCs w:val="22"/>
        </w:rPr>
        <w:t>inal draft of the blueprint</w:t>
      </w:r>
      <w:r w:rsidR="00E51AFD" w:rsidRPr="00D02BE0">
        <w:rPr>
          <w:rFonts w:ascii="Calibri" w:eastAsia="Calibri" w:hAnsi="Calibri" w:cs="Calibri"/>
          <w:b/>
          <w:color w:val="auto"/>
          <w:sz w:val="22"/>
          <w:szCs w:val="22"/>
        </w:rPr>
        <w:t xml:space="preserve"> and the </w:t>
      </w:r>
      <w:r w:rsidR="60529C2B" w:rsidRPr="00D02BE0">
        <w:rPr>
          <w:rFonts w:ascii="Calibri" w:eastAsia="Calibri" w:hAnsi="Calibri" w:cs="Calibri"/>
          <w:b/>
          <w:color w:val="auto"/>
          <w:sz w:val="22"/>
          <w:szCs w:val="22"/>
        </w:rPr>
        <w:t xml:space="preserve">draft implementation plan with the </w:t>
      </w:r>
      <w:r w:rsidR="00E51AFD" w:rsidRPr="00D02BE0">
        <w:rPr>
          <w:rFonts w:ascii="Calibri" w:eastAsia="Calibri" w:hAnsi="Calibri" w:cs="Calibri"/>
          <w:b/>
          <w:color w:val="auto"/>
          <w:sz w:val="22"/>
          <w:szCs w:val="22"/>
        </w:rPr>
        <w:t xml:space="preserve">ASGLB </w:t>
      </w:r>
      <w:r w:rsidR="60529C2B" w:rsidRPr="00D02BE0">
        <w:rPr>
          <w:rFonts w:ascii="Calibri" w:eastAsia="Calibri" w:hAnsi="Calibri" w:cs="Calibri"/>
          <w:b/>
          <w:color w:val="auto"/>
          <w:sz w:val="22"/>
          <w:szCs w:val="22"/>
        </w:rPr>
        <w:t>minutes</w:t>
      </w:r>
      <w:r w:rsidR="003353D1" w:rsidRPr="00D02BE0">
        <w:rPr>
          <w:rFonts w:ascii="Calibri" w:eastAsia="Calibri" w:hAnsi="Calibri" w:cs="Calibri"/>
          <w:b/>
          <w:color w:val="auto"/>
          <w:sz w:val="22"/>
          <w:szCs w:val="22"/>
        </w:rPr>
        <w:t>.</w:t>
      </w:r>
    </w:p>
    <w:p w14:paraId="7F5DC0F2" w14:textId="524EFB8D" w:rsidR="00382132" w:rsidRPr="00D02BE0" w:rsidRDefault="00E51AFD" w:rsidP="00C70BB9">
      <w:pPr>
        <w:spacing w:after="0"/>
        <w:rPr>
          <w:rFonts w:ascii="Calibri" w:hAnsi="Calibri" w:cs="Calibri"/>
          <w:color w:val="auto"/>
          <w:sz w:val="22"/>
          <w:szCs w:val="22"/>
        </w:rPr>
      </w:pPr>
      <w:r w:rsidRPr="00D02BE0">
        <w:rPr>
          <w:rFonts w:ascii="Calibri" w:eastAsia="Calibri" w:hAnsi="Calibri" w:cs="Calibri"/>
          <w:color w:val="auto"/>
          <w:sz w:val="22"/>
          <w:szCs w:val="22"/>
        </w:rPr>
        <w:t>The l</w:t>
      </w:r>
      <w:r w:rsidR="60529C2B" w:rsidRPr="00D02BE0">
        <w:rPr>
          <w:rFonts w:ascii="Calibri" w:eastAsia="Calibri" w:hAnsi="Calibri" w:cs="Calibri"/>
          <w:color w:val="auto"/>
          <w:sz w:val="22"/>
          <w:szCs w:val="22"/>
        </w:rPr>
        <w:t>ife-long identity</w:t>
      </w:r>
      <w:r w:rsidRPr="00D02BE0">
        <w:rPr>
          <w:rFonts w:ascii="Calibri" w:eastAsia="Calibri" w:hAnsi="Calibri" w:cs="Calibri"/>
          <w:color w:val="auto"/>
          <w:sz w:val="22"/>
          <w:szCs w:val="22"/>
        </w:rPr>
        <w:t xml:space="preserve"> workstrea</w:t>
      </w:r>
      <w:r w:rsidR="00DD2F74" w:rsidRPr="00D02BE0">
        <w:rPr>
          <w:rFonts w:ascii="Calibri" w:eastAsia="Calibri" w:hAnsi="Calibri" w:cs="Calibri"/>
          <w:color w:val="auto"/>
          <w:sz w:val="22"/>
          <w:szCs w:val="22"/>
        </w:rPr>
        <w:t>m</w:t>
      </w:r>
      <w:r w:rsidRPr="00D02BE0">
        <w:rPr>
          <w:rFonts w:ascii="Calibri" w:eastAsia="Calibri" w:hAnsi="Calibri" w:cs="Calibri"/>
          <w:color w:val="auto"/>
          <w:sz w:val="22"/>
          <w:szCs w:val="22"/>
        </w:rPr>
        <w:t xml:space="preserve"> </w:t>
      </w:r>
      <w:r w:rsidR="00382132" w:rsidRPr="00D02BE0">
        <w:rPr>
          <w:rFonts w:ascii="Calibri" w:eastAsia="Calibri" w:hAnsi="Calibri" w:cs="Calibri"/>
          <w:color w:val="auto"/>
          <w:sz w:val="22"/>
          <w:szCs w:val="22"/>
        </w:rPr>
        <w:t>can be further broken down into three parts:</w:t>
      </w:r>
    </w:p>
    <w:p w14:paraId="0AD140E7" w14:textId="2E7B226E" w:rsidR="00382132" w:rsidRPr="00D02BE0" w:rsidRDefault="007F7FB0" w:rsidP="00382132">
      <w:pPr>
        <w:pStyle w:val="ListParagraph"/>
        <w:numPr>
          <w:ilvl w:val="1"/>
          <w:numId w:val="33"/>
        </w:numPr>
        <w:spacing w:after="160"/>
        <w:rPr>
          <w:rFonts w:ascii="Calibri" w:hAnsi="Calibri" w:cs="Calibri"/>
          <w:color w:val="auto"/>
          <w:sz w:val="22"/>
          <w:szCs w:val="22"/>
        </w:rPr>
      </w:pPr>
      <w:r w:rsidRPr="00D02BE0">
        <w:rPr>
          <w:rFonts w:ascii="Calibri" w:eastAsia="Calibri" w:hAnsi="Calibri" w:cs="Calibri"/>
          <w:color w:val="auto"/>
          <w:sz w:val="22"/>
          <w:szCs w:val="22"/>
        </w:rPr>
        <w:t>S</w:t>
      </w:r>
      <w:r w:rsidR="60529C2B" w:rsidRPr="00D02BE0">
        <w:rPr>
          <w:rFonts w:ascii="Calibri" w:eastAsia="Calibri" w:hAnsi="Calibri" w:cs="Calibri"/>
          <w:color w:val="auto"/>
          <w:sz w:val="22"/>
          <w:szCs w:val="22"/>
        </w:rPr>
        <w:t xml:space="preserve">upport for birth parents </w:t>
      </w:r>
    </w:p>
    <w:p w14:paraId="3C9E38B3" w14:textId="11451F29" w:rsidR="00382132" w:rsidRPr="00D02BE0" w:rsidRDefault="007F7FB0" w:rsidP="00382132">
      <w:pPr>
        <w:pStyle w:val="ListParagraph"/>
        <w:numPr>
          <w:ilvl w:val="1"/>
          <w:numId w:val="33"/>
        </w:numPr>
        <w:spacing w:after="160"/>
        <w:rPr>
          <w:rFonts w:ascii="Calibri" w:hAnsi="Calibri" w:cs="Calibri"/>
          <w:color w:val="auto"/>
          <w:sz w:val="22"/>
          <w:szCs w:val="22"/>
        </w:rPr>
      </w:pPr>
      <w:r w:rsidRPr="00D02BE0">
        <w:rPr>
          <w:rFonts w:ascii="Calibri" w:eastAsia="Calibri" w:hAnsi="Calibri" w:cs="Calibri"/>
          <w:color w:val="auto"/>
          <w:sz w:val="22"/>
          <w:szCs w:val="22"/>
        </w:rPr>
        <w:t>B</w:t>
      </w:r>
      <w:r w:rsidR="60529C2B" w:rsidRPr="00D02BE0">
        <w:rPr>
          <w:rFonts w:ascii="Calibri" w:eastAsia="Calibri" w:hAnsi="Calibri" w:cs="Calibri"/>
          <w:color w:val="auto"/>
          <w:sz w:val="22"/>
          <w:szCs w:val="22"/>
        </w:rPr>
        <w:t xml:space="preserve">irth family relationships within adoption </w:t>
      </w:r>
    </w:p>
    <w:p w14:paraId="545A4EA0" w14:textId="3B15268A" w:rsidR="60529C2B" w:rsidRPr="00D02BE0" w:rsidRDefault="007F7FB0" w:rsidP="00B24A20">
      <w:pPr>
        <w:pStyle w:val="ListParagraph"/>
        <w:numPr>
          <w:ilvl w:val="1"/>
          <w:numId w:val="33"/>
        </w:numPr>
        <w:spacing w:after="160"/>
        <w:rPr>
          <w:rFonts w:ascii="Calibri" w:hAnsi="Calibri" w:cs="Calibri"/>
          <w:color w:val="auto"/>
          <w:sz w:val="22"/>
          <w:szCs w:val="22"/>
        </w:rPr>
      </w:pPr>
      <w:r w:rsidRPr="00D02BE0">
        <w:rPr>
          <w:rFonts w:ascii="Calibri" w:eastAsia="Calibri" w:hAnsi="Calibri" w:cs="Calibri"/>
          <w:color w:val="auto"/>
          <w:sz w:val="22"/>
          <w:szCs w:val="22"/>
        </w:rPr>
        <w:t>B</w:t>
      </w:r>
      <w:r w:rsidR="60529C2B" w:rsidRPr="00D02BE0">
        <w:rPr>
          <w:rFonts w:ascii="Calibri" w:eastAsia="Calibri" w:hAnsi="Calibri" w:cs="Calibri"/>
          <w:color w:val="auto"/>
          <w:sz w:val="22"/>
          <w:szCs w:val="22"/>
        </w:rPr>
        <w:t>irth family relationships within</w:t>
      </w:r>
      <w:r w:rsidR="007A3742" w:rsidRPr="00D02BE0">
        <w:rPr>
          <w:rFonts w:ascii="Calibri" w:eastAsia="Calibri" w:hAnsi="Calibri" w:cs="Calibri"/>
          <w:color w:val="auto"/>
          <w:sz w:val="22"/>
          <w:szCs w:val="22"/>
        </w:rPr>
        <w:t xml:space="preserve"> special guardianship</w:t>
      </w:r>
    </w:p>
    <w:p w14:paraId="3C52D581" w14:textId="35745F90" w:rsidR="00FC5761" w:rsidRPr="00D02BE0" w:rsidRDefault="00C70BB9" w:rsidP="00C70BB9">
      <w:pPr>
        <w:spacing w:after="160"/>
        <w:rPr>
          <w:rFonts w:ascii="Calibri" w:eastAsia="Calibri" w:hAnsi="Calibri" w:cs="Calibri"/>
          <w:color w:val="auto"/>
          <w:sz w:val="22"/>
          <w:szCs w:val="22"/>
        </w:rPr>
      </w:pPr>
      <w:r w:rsidRPr="00D02BE0">
        <w:rPr>
          <w:rFonts w:ascii="Calibri" w:eastAsia="Calibri" w:hAnsi="Calibri" w:cs="Calibri"/>
          <w:color w:val="auto"/>
          <w:sz w:val="22"/>
          <w:szCs w:val="22"/>
        </w:rPr>
        <w:t xml:space="preserve">Feedback from the RAB chairs’ teleconference </w:t>
      </w:r>
      <w:r w:rsidR="60529C2B" w:rsidRPr="00D02BE0">
        <w:rPr>
          <w:rFonts w:ascii="Calibri" w:eastAsia="Calibri" w:hAnsi="Calibri" w:cs="Calibri"/>
          <w:color w:val="auto"/>
          <w:sz w:val="22"/>
          <w:szCs w:val="22"/>
        </w:rPr>
        <w:t xml:space="preserve">reflects the concern that there is insufficient capacity in the system </w:t>
      </w:r>
      <w:r w:rsidR="004A5F86" w:rsidRPr="00D02BE0">
        <w:rPr>
          <w:rFonts w:ascii="Calibri" w:eastAsia="Calibri" w:hAnsi="Calibri" w:cs="Calibri"/>
          <w:color w:val="auto"/>
          <w:sz w:val="22"/>
          <w:szCs w:val="22"/>
        </w:rPr>
        <w:t xml:space="preserve">to increase </w:t>
      </w:r>
      <w:r w:rsidR="00DD2F74" w:rsidRPr="00D02BE0">
        <w:rPr>
          <w:rFonts w:ascii="Calibri" w:eastAsia="Calibri" w:hAnsi="Calibri" w:cs="Calibri"/>
          <w:color w:val="auto"/>
          <w:sz w:val="22"/>
          <w:szCs w:val="22"/>
        </w:rPr>
        <w:t>activity in this area</w:t>
      </w:r>
      <w:r w:rsidR="00B24A20" w:rsidRPr="00D02BE0">
        <w:rPr>
          <w:rFonts w:ascii="Calibri" w:eastAsia="Calibri" w:hAnsi="Calibri" w:cs="Calibri"/>
          <w:color w:val="auto"/>
          <w:sz w:val="22"/>
          <w:szCs w:val="22"/>
        </w:rPr>
        <w:t>.</w:t>
      </w:r>
      <w:r w:rsidR="00824F01" w:rsidRPr="00D02BE0">
        <w:rPr>
          <w:rFonts w:ascii="Calibri" w:eastAsia="Calibri" w:hAnsi="Calibri" w:cs="Calibri"/>
          <w:color w:val="auto"/>
          <w:sz w:val="22"/>
          <w:szCs w:val="22"/>
        </w:rPr>
        <w:t xml:space="preserve"> </w:t>
      </w:r>
      <w:r w:rsidR="004A5F86" w:rsidRPr="00D02BE0">
        <w:rPr>
          <w:rFonts w:ascii="Calibri" w:eastAsia="Calibri" w:hAnsi="Calibri" w:cs="Calibri"/>
          <w:color w:val="auto"/>
          <w:sz w:val="22"/>
          <w:szCs w:val="22"/>
        </w:rPr>
        <w:t xml:space="preserve">Consequently, this </w:t>
      </w:r>
      <w:r w:rsidR="60529C2B" w:rsidRPr="00D02BE0">
        <w:rPr>
          <w:rFonts w:ascii="Calibri" w:eastAsia="Calibri" w:hAnsi="Calibri" w:cs="Calibri"/>
          <w:color w:val="auto"/>
          <w:sz w:val="22"/>
          <w:szCs w:val="22"/>
        </w:rPr>
        <w:t xml:space="preserve">will </w:t>
      </w:r>
      <w:r w:rsidR="004A5F86" w:rsidRPr="00D02BE0">
        <w:rPr>
          <w:rFonts w:ascii="Calibri" w:eastAsia="Calibri" w:hAnsi="Calibri" w:cs="Calibri"/>
          <w:color w:val="auto"/>
          <w:sz w:val="22"/>
          <w:szCs w:val="22"/>
        </w:rPr>
        <w:t xml:space="preserve">have to </w:t>
      </w:r>
      <w:r w:rsidR="60529C2B" w:rsidRPr="00D02BE0">
        <w:rPr>
          <w:rFonts w:ascii="Calibri" w:eastAsia="Calibri" w:hAnsi="Calibri" w:cs="Calibri"/>
          <w:color w:val="auto"/>
          <w:sz w:val="22"/>
          <w:szCs w:val="22"/>
        </w:rPr>
        <w:t xml:space="preserve">be tied into the workforce development </w:t>
      </w:r>
      <w:r w:rsidR="004A5F86" w:rsidRPr="00D02BE0">
        <w:rPr>
          <w:rFonts w:ascii="Calibri" w:eastAsia="Calibri" w:hAnsi="Calibri" w:cs="Calibri"/>
          <w:color w:val="auto"/>
          <w:sz w:val="22"/>
          <w:szCs w:val="22"/>
        </w:rPr>
        <w:t xml:space="preserve">element of the </w:t>
      </w:r>
      <w:r w:rsidR="000C551F" w:rsidRPr="00D02BE0">
        <w:rPr>
          <w:rFonts w:ascii="Calibri" w:eastAsia="Calibri" w:hAnsi="Calibri" w:cs="Calibri"/>
          <w:color w:val="auto"/>
          <w:sz w:val="22"/>
          <w:szCs w:val="22"/>
        </w:rPr>
        <w:t>Modernising Permanence project.</w:t>
      </w:r>
      <w:r w:rsidR="00B01E43" w:rsidRPr="00D02BE0">
        <w:rPr>
          <w:rFonts w:ascii="Calibri" w:eastAsia="Calibri" w:hAnsi="Calibri" w:cs="Calibri"/>
          <w:color w:val="auto"/>
          <w:sz w:val="22"/>
          <w:szCs w:val="22"/>
        </w:rPr>
        <w:t xml:space="preserve"> </w:t>
      </w:r>
    </w:p>
    <w:p w14:paraId="3C5430BA" w14:textId="1AB03BF2" w:rsidR="00D269A0" w:rsidRPr="00D02BE0" w:rsidRDefault="00B01E43" w:rsidP="00077DC4">
      <w:pPr>
        <w:spacing w:after="160"/>
        <w:rPr>
          <w:rFonts w:ascii="Calibri" w:hAnsi="Calibri" w:cs="Calibri"/>
          <w:color w:val="auto"/>
          <w:sz w:val="22"/>
          <w:szCs w:val="22"/>
        </w:rPr>
      </w:pPr>
      <w:r w:rsidRPr="00D02BE0">
        <w:rPr>
          <w:rFonts w:ascii="Calibri" w:eastAsia="Calibri" w:hAnsi="Calibri" w:cs="Calibri"/>
          <w:color w:val="auto"/>
          <w:sz w:val="22"/>
          <w:szCs w:val="22"/>
        </w:rPr>
        <w:t>I</w:t>
      </w:r>
      <w:r w:rsidR="00B14A26" w:rsidRPr="00D02BE0">
        <w:rPr>
          <w:rFonts w:ascii="Calibri" w:eastAsia="Calibri" w:hAnsi="Calibri" w:cs="Calibri"/>
          <w:color w:val="auto"/>
          <w:sz w:val="22"/>
          <w:szCs w:val="22"/>
        </w:rPr>
        <w:t xml:space="preserve">t was noted that there will be an event in the summer to disseminate learning from </w:t>
      </w:r>
      <w:r w:rsidRPr="00D02BE0">
        <w:rPr>
          <w:rFonts w:ascii="Calibri" w:eastAsia="Calibri" w:hAnsi="Calibri" w:cs="Calibri"/>
          <w:color w:val="auto"/>
          <w:sz w:val="22"/>
          <w:szCs w:val="22"/>
        </w:rPr>
        <w:t xml:space="preserve">the Lifelong Links project which </w:t>
      </w:r>
      <w:r w:rsidR="00E20A0D" w:rsidRPr="00D02BE0">
        <w:rPr>
          <w:rFonts w:ascii="Calibri" w:eastAsia="Calibri" w:hAnsi="Calibri" w:cs="Calibri"/>
          <w:color w:val="auto"/>
          <w:sz w:val="22"/>
          <w:szCs w:val="22"/>
        </w:rPr>
        <w:t>supports the development of positive relationships, including with family members, for children in care.</w:t>
      </w:r>
    </w:p>
    <w:p w14:paraId="05101AEF" w14:textId="4B99FE2A" w:rsidR="60529C2B" w:rsidRPr="00D02BE0" w:rsidRDefault="00411040" w:rsidP="00411040">
      <w:pPr>
        <w:spacing w:after="160"/>
        <w:rPr>
          <w:rFonts w:ascii="Calibri" w:hAnsi="Calibri" w:cs="Calibri"/>
          <w:color w:val="auto"/>
          <w:sz w:val="22"/>
          <w:szCs w:val="22"/>
        </w:rPr>
      </w:pPr>
      <w:r w:rsidRPr="00D02BE0">
        <w:rPr>
          <w:rFonts w:ascii="Calibri" w:eastAsia="Calibri" w:hAnsi="Calibri" w:cs="Calibri"/>
          <w:color w:val="auto"/>
          <w:sz w:val="22"/>
          <w:szCs w:val="22"/>
        </w:rPr>
        <w:t>Board members and attendees had the following comments on the Modernising Permanence work:</w:t>
      </w:r>
    </w:p>
    <w:p w14:paraId="2780C834" w14:textId="5B6E8CBE" w:rsidR="60529C2B" w:rsidRPr="00D02BE0" w:rsidRDefault="00411040" w:rsidP="00FC5761">
      <w:pPr>
        <w:pStyle w:val="ListParagraph"/>
        <w:numPr>
          <w:ilvl w:val="0"/>
          <w:numId w:val="23"/>
        </w:numPr>
        <w:spacing w:after="160"/>
        <w:rPr>
          <w:rFonts w:ascii="Calibri" w:hAnsi="Calibri" w:cs="Calibri"/>
          <w:color w:val="auto"/>
          <w:sz w:val="22"/>
          <w:szCs w:val="22"/>
        </w:rPr>
      </w:pPr>
      <w:r w:rsidRPr="00D02BE0">
        <w:rPr>
          <w:rFonts w:ascii="Calibri" w:eastAsia="Calibri" w:hAnsi="Calibri" w:cs="Calibri"/>
          <w:color w:val="auto"/>
          <w:sz w:val="22"/>
          <w:szCs w:val="22"/>
        </w:rPr>
        <w:lastRenderedPageBreak/>
        <w:t xml:space="preserve">On the subject of </w:t>
      </w:r>
      <w:r w:rsidR="00D4540D" w:rsidRPr="00D02BE0">
        <w:rPr>
          <w:rFonts w:ascii="Calibri" w:eastAsia="Calibri" w:hAnsi="Calibri" w:cs="Calibri"/>
          <w:color w:val="auto"/>
          <w:sz w:val="22"/>
          <w:szCs w:val="22"/>
        </w:rPr>
        <w:t xml:space="preserve">contact, </w:t>
      </w:r>
      <w:r w:rsidR="003B0800">
        <w:rPr>
          <w:rFonts w:ascii="Calibri" w:eastAsia="Calibri" w:hAnsi="Calibri" w:cs="Calibri"/>
          <w:color w:val="auto"/>
          <w:sz w:val="22"/>
          <w:szCs w:val="22"/>
        </w:rPr>
        <w:t>it was agreed</w:t>
      </w:r>
      <w:r w:rsidR="00D4540D" w:rsidRPr="00D02BE0">
        <w:rPr>
          <w:rFonts w:ascii="Calibri" w:eastAsia="Calibri" w:hAnsi="Calibri" w:cs="Calibri"/>
          <w:color w:val="auto"/>
          <w:sz w:val="22"/>
          <w:szCs w:val="22"/>
        </w:rPr>
        <w:t xml:space="preserve"> that</w:t>
      </w:r>
      <w:r w:rsidR="60529C2B" w:rsidRPr="00D02BE0">
        <w:rPr>
          <w:rFonts w:ascii="Calibri" w:eastAsia="Calibri" w:hAnsi="Calibri" w:cs="Calibri"/>
          <w:color w:val="auto"/>
          <w:sz w:val="22"/>
          <w:szCs w:val="22"/>
        </w:rPr>
        <w:t xml:space="preserve"> adopters</w:t>
      </w:r>
      <w:r w:rsidR="00D4540D" w:rsidRPr="00D02BE0">
        <w:rPr>
          <w:rFonts w:ascii="Calibri" w:eastAsia="Calibri" w:hAnsi="Calibri" w:cs="Calibri"/>
          <w:color w:val="auto"/>
          <w:sz w:val="22"/>
          <w:szCs w:val="22"/>
        </w:rPr>
        <w:t xml:space="preserve"> often</w:t>
      </w:r>
      <w:r w:rsidR="60529C2B" w:rsidRPr="00D02BE0">
        <w:rPr>
          <w:rFonts w:ascii="Calibri" w:eastAsia="Calibri" w:hAnsi="Calibri" w:cs="Calibri"/>
          <w:color w:val="auto"/>
          <w:sz w:val="22"/>
          <w:szCs w:val="22"/>
        </w:rPr>
        <w:t xml:space="preserve"> hold the keys to how this plays out in a child's life. Adopters are often very closed to this in the early years but are more open to it later on</w:t>
      </w:r>
      <w:r w:rsidR="00D4540D" w:rsidRPr="00D02BE0">
        <w:rPr>
          <w:rFonts w:ascii="Calibri" w:eastAsia="Calibri" w:hAnsi="Calibri" w:cs="Calibri"/>
          <w:color w:val="auto"/>
          <w:sz w:val="22"/>
          <w:szCs w:val="22"/>
        </w:rPr>
        <w:t>,</w:t>
      </w:r>
      <w:r w:rsidR="00FC5761" w:rsidRPr="00D02BE0">
        <w:rPr>
          <w:rFonts w:ascii="Calibri" w:eastAsia="Calibri" w:hAnsi="Calibri" w:cs="Calibri"/>
          <w:color w:val="auto"/>
          <w:sz w:val="22"/>
          <w:szCs w:val="22"/>
        </w:rPr>
        <w:t xml:space="preserve"> by which time</w:t>
      </w:r>
      <w:r w:rsidR="00D4540D" w:rsidRPr="00D02BE0">
        <w:rPr>
          <w:rFonts w:ascii="Calibri" w:eastAsia="Calibri" w:hAnsi="Calibri" w:cs="Calibri"/>
          <w:color w:val="auto"/>
          <w:sz w:val="22"/>
          <w:szCs w:val="22"/>
        </w:rPr>
        <w:t xml:space="preserve"> </w:t>
      </w:r>
      <w:r w:rsidR="00F82DC5" w:rsidRPr="00D02BE0">
        <w:rPr>
          <w:rFonts w:ascii="Calibri" w:eastAsia="Calibri" w:hAnsi="Calibri" w:cs="Calibri"/>
          <w:color w:val="auto"/>
          <w:sz w:val="22"/>
          <w:szCs w:val="22"/>
        </w:rPr>
        <w:t xml:space="preserve">birth family relationships may have broken down. </w:t>
      </w:r>
      <w:r w:rsidR="00D518B4" w:rsidRPr="00D02BE0">
        <w:rPr>
          <w:rFonts w:ascii="Calibri" w:eastAsia="Calibri" w:hAnsi="Calibri" w:cs="Calibri"/>
          <w:color w:val="auto"/>
          <w:sz w:val="22"/>
          <w:szCs w:val="22"/>
        </w:rPr>
        <w:t>It</w:t>
      </w:r>
      <w:r w:rsidR="00F82DC5" w:rsidRPr="00D02BE0">
        <w:rPr>
          <w:rFonts w:ascii="Calibri" w:eastAsia="Calibri" w:hAnsi="Calibri" w:cs="Calibri"/>
          <w:color w:val="auto"/>
          <w:sz w:val="22"/>
          <w:szCs w:val="22"/>
        </w:rPr>
        <w:t xml:space="preserve"> is</w:t>
      </w:r>
      <w:r w:rsidR="00D518B4" w:rsidRPr="00D02BE0">
        <w:rPr>
          <w:rFonts w:ascii="Calibri" w:eastAsia="Calibri" w:hAnsi="Calibri" w:cs="Calibri"/>
          <w:color w:val="auto"/>
          <w:sz w:val="22"/>
          <w:szCs w:val="22"/>
        </w:rPr>
        <w:t xml:space="preserve"> therefore</w:t>
      </w:r>
      <w:r w:rsidR="00F82DC5" w:rsidRPr="00D02BE0">
        <w:rPr>
          <w:rFonts w:ascii="Calibri" w:eastAsia="Calibri" w:hAnsi="Calibri" w:cs="Calibri"/>
          <w:color w:val="auto"/>
          <w:sz w:val="22"/>
          <w:szCs w:val="22"/>
        </w:rPr>
        <w:t xml:space="preserve"> imp</w:t>
      </w:r>
      <w:r w:rsidR="60529C2B" w:rsidRPr="00D02BE0">
        <w:rPr>
          <w:rFonts w:ascii="Calibri" w:eastAsia="Calibri" w:hAnsi="Calibri" w:cs="Calibri"/>
          <w:color w:val="auto"/>
          <w:sz w:val="22"/>
          <w:szCs w:val="22"/>
        </w:rPr>
        <w:t>ortant to have these discussions early on</w:t>
      </w:r>
      <w:r w:rsidR="00D518B4" w:rsidRPr="00D02BE0">
        <w:rPr>
          <w:rFonts w:ascii="Calibri" w:eastAsia="Calibri" w:hAnsi="Calibri" w:cs="Calibri"/>
          <w:color w:val="auto"/>
          <w:sz w:val="22"/>
          <w:szCs w:val="22"/>
        </w:rPr>
        <w:t xml:space="preserve"> and explicitly identify this issue as a part of the adopter journey.</w:t>
      </w:r>
    </w:p>
    <w:p w14:paraId="18D98E1C" w14:textId="7FAFBFD9" w:rsidR="60529C2B" w:rsidRPr="00D02BE0" w:rsidRDefault="00F81BD3" w:rsidP="60529C2B">
      <w:pPr>
        <w:pStyle w:val="ListParagraph"/>
        <w:numPr>
          <w:ilvl w:val="0"/>
          <w:numId w:val="23"/>
        </w:numPr>
        <w:spacing w:after="160"/>
        <w:rPr>
          <w:rFonts w:ascii="Calibri" w:hAnsi="Calibri" w:cs="Calibri"/>
          <w:color w:val="auto"/>
          <w:sz w:val="22"/>
          <w:szCs w:val="22"/>
        </w:rPr>
      </w:pPr>
      <w:r>
        <w:rPr>
          <w:rFonts w:ascii="Calibri" w:eastAsia="Calibri" w:hAnsi="Calibri" w:cs="Calibri"/>
          <w:color w:val="auto"/>
          <w:sz w:val="22"/>
          <w:szCs w:val="22"/>
        </w:rPr>
        <w:t>Many of</w:t>
      </w:r>
      <w:r w:rsidR="60529C2B" w:rsidRPr="00D02BE0">
        <w:rPr>
          <w:rFonts w:ascii="Calibri" w:eastAsia="Calibri" w:hAnsi="Calibri" w:cs="Calibri"/>
          <w:color w:val="auto"/>
          <w:sz w:val="22"/>
          <w:szCs w:val="22"/>
        </w:rPr>
        <w:t xml:space="preserve"> the </w:t>
      </w:r>
      <w:r w:rsidR="003B0800" w:rsidRPr="00D02BE0">
        <w:rPr>
          <w:rFonts w:ascii="Calibri" w:eastAsia="Calibri" w:hAnsi="Calibri" w:cs="Calibri"/>
          <w:color w:val="auto"/>
          <w:sz w:val="22"/>
          <w:szCs w:val="22"/>
        </w:rPr>
        <w:t>ARG members</w:t>
      </w:r>
      <w:r w:rsidR="60529C2B" w:rsidRPr="00D02BE0">
        <w:rPr>
          <w:rFonts w:ascii="Calibri" w:eastAsia="Calibri" w:hAnsi="Calibri" w:cs="Calibri"/>
          <w:color w:val="auto"/>
          <w:sz w:val="22"/>
          <w:szCs w:val="22"/>
        </w:rPr>
        <w:t xml:space="preserve"> </w:t>
      </w:r>
      <w:r w:rsidR="00F82DC5" w:rsidRPr="00D02BE0">
        <w:rPr>
          <w:rFonts w:ascii="Calibri" w:eastAsia="Calibri" w:hAnsi="Calibri" w:cs="Calibri"/>
          <w:color w:val="auto"/>
          <w:sz w:val="22"/>
          <w:szCs w:val="22"/>
        </w:rPr>
        <w:t>commented that they would now be in support of contact</w:t>
      </w:r>
      <w:r w:rsidR="60529C2B" w:rsidRPr="00D02BE0">
        <w:rPr>
          <w:rFonts w:ascii="Calibri" w:eastAsia="Calibri" w:hAnsi="Calibri" w:cs="Calibri"/>
          <w:color w:val="auto"/>
          <w:sz w:val="22"/>
          <w:szCs w:val="22"/>
        </w:rPr>
        <w:t xml:space="preserve"> with birth parents,</w:t>
      </w:r>
      <w:r w:rsidR="00C04AC6" w:rsidRPr="00D02BE0">
        <w:rPr>
          <w:rFonts w:ascii="Calibri" w:eastAsia="Calibri" w:hAnsi="Calibri" w:cs="Calibri"/>
          <w:color w:val="auto"/>
          <w:sz w:val="22"/>
          <w:szCs w:val="22"/>
        </w:rPr>
        <w:t xml:space="preserve"> and some </w:t>
      </w:r>
      <w:r w:rsidR="60529C2B" w:rsidRPr="00D02BE0">
        <w:rPr>
          <w:rFonts w:ascii="Calibri" w:eastAsia="Calibri" w:hAnsi="Calibri" w:cs="Calibri"/>
          <w:color w:val="auto"/>
          <w:sz w:val="22"/>
          <w:szCs w:val="22"/>
        </w:rPr>
        <w:t xml:space="preserve">felt that they had missed out by not engaging in </w:t>
      </w:r>
      <w:r>
        <w:rPr>
          <w:rFonts w:ascii="Calibri" w:eastAsia="Calibri" w:hAnsi="Calibri" w:cs="Calibri"/>
          <w:color w:val="auto"/>
          <w:sz w:val="22"/>
          <w:szCs w:val="22"/>
        </w:rPr>
        <w:t xml:space="preserve">this in </w:t>
      </w:r>
      <w:r w:rsidR="60529C2B" w:rsidRPr="00D02BE0">
        <w:rPr>
          <w:rFonts w:ascii="Calibri" w:eastAsia="Calibri" w:hAnsi="Calibri" w:cs="Calibri"/>
          <w:color w:val="auto"/>
          <w:sz w:val="22"/>
          <w:szCs w:val="22"/>
        </w:rPr>
        <w:t>the earl</w:t>
      </w:r>
      <w:r>
        <w:rPr>
          <w:rFonts w:ascii="Calibri" w:eastAsia="Calibri" w:hAnsi="Calibri" w:cs="Calibri"/>
          <w:color w:val="auto"/>
          <w:sz w:val="22"/>
          <w:szCs w:val="22"/>
        </w:rPr>
        <w:t>ier stages of adoption. They advised that</w:t>
      </w:r>
      <w:r w:rsidR="00C04AC6" w:rsidRPr="00D02BE0">
        <w:rPr>
          <w:rFonts w:ascii="Calibri" w:eastAsia="Calibri" w:hAnsi="Calibri" w:cs="Calibri"/>
          <w:color w:val="auto"/>
          <w:sz w:val="22"/>
          <w:szCs w:val="22"/>
        </w:rPr>
        <w:t xml:space="preserve"> this should b</w:t>
      </w:r>
      <w:r w:rsidR="60529C2B" w:rsidRPr="00D02BE0">
        <w:rPr>
          <w:rFonts w:ascii="Calibri" w:eastAsia="Calibri" w:hAnsi="Calibri" w:cs="Calibri"/>
          <w:color w:val="auto"/>
          <w:sz w:val="22"/>
          <w:szCs w:val="22"/>
        </w:rPr>
        <w:t>e conveyed to</w:t>
      </w:r>
      <w:r w:rsidR="00C04AC6" w:rsidRPr="00D02BE0">
        <w:rPr>
          <w:rFonts w:ascii="Calibri" w:eastAsia="Calibri" w:hAnsi="Calibri" w:cs="Calibri"/>
          <w:color w:val="auto"/>
          <w:sz w:val="22"/>
          <w:szCs w:val="22"/>
        </w:rPr>
        <w:t xml:space="preserve"> </w:t>
      </w:r>
      <w:r w:rsidR="0053193A" w:rsidRPr="00D02BE0">
        <w:rPr>
          <w:rFonts w:ascii="Calibri" w:eastAsia="Calibri" w:hAnsi="Calibri" w:cs="Calibri"/>
          <w:color w:val="auto"/>
          <w:sz w:val="22"/>
          <w:szCs w:val="22"/>
        </w:rPr>
        <w:t>prospective</w:t>
      </w:r>
      <w:r w:rsidR="60529C2B" w:rsidRPr="00D02BE0">
        <w:rPr>
          <w:rFonts w:ascii="Calibri" w:eastAsia="Calibri" w:hAnsi="Calibri" w:cs="Calibri"/>
          <w:color w:val="auto"/>
          <w:sz w:val="22"/>
          <w:szCs w:val="22"/>
        </w:rPr>
        <w:t xml:space="preserve"> adopters</w:t>
      </w:r>
      <w:r w:rsidR="00C04AC6" w:rsidRPr="00D02BE0">
        <w:rPr>
          <w:rFonts w:ascii="Calibri" w:eastAsia="Calibri" w:hAnsi="Calibri" w:cs="Calibri"/>
          <w:color w:val="auto"/>
          <w:sz w:val="22"/>
          <w:szCs w:val="22"/>
        </w:rPr>
        <w:t xml:space="preserve"> during the approval process. </w:t>
      </w:r>
    </w:p>
    <w:p w14:paraId="1BEAA5B7" w14:textId="147D1693" w:rsidR="60529C2B" w:rsidRPr="00D02BE0" w:rsidRDefault="60529C2B" w:rsidP="60529C2B">
      <w:pPr>
        <w:pStyle w:val="ListParagraph"/>
        <w:numPr>
          <w:ilvl w:val="0"/>
          <w:numId w:val="23"/>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The assumption by the courts that contact is a good thing is not always a </w:t>
      </w:r>
      <w:r w:rsidR="00822AE3" w:rsidRPr="00D02BE0">
        <w:rPr>
          <w:rFonts w:ascii="Calibri" w:eastAsia="Calibri" w:hAnsi="Calibri" w:cs="Calibri"/>
          <w:color w:val="auto"/>
          <w:sz w:val="22"/>
          <w:szCs w:val="22"/>
        </w:rPr>
        <w:t>positive.</w:t>
      </w:r>
    </w:p>
    <w:p w14:paraId="017D52E5" w14:textId="2993D63A" w:rsidR="60529C2B" w:rsidRPr="00D02BE0" w:rsidRDefault="003B0800" w:rsidP="60529C2B">
      <w:pPr>
        <w:pStyle w:val="ListParagraph"/>
        <w:numPr>
          <w:ilvl w:val="0"/>
          <w:numId w:val="23"/>
        </w:numPr>
        <w:spacing w:after="160"/>
        <w:rPr>
          <w:rFonts w:ascii="Calibri" w:hAnsi="Calibri" w:cs="Calibri"/>
          <w:color w:val="auto"/>
          <w:sz w:val="22"/>
          <w:szCs w:val="22"/>
        </w:rPr>
      </w:pPr>
      <w:r>
        <w:rPr>
          <w:rFonts w:ascii="Calibri" w:eastAsia="Calibri" w:hAnsi="Calibri" w:cs="Calibri"/>
          <w:color w:val="auto"/>
          <w:sz w:val="22"/>
          <w:szCs w:val="22"/>
        </w:rPr>
        <w:t>The Board needs</w:t>
      </w:r>
      <w:r w:rsidR="60529C2B" w:rsidRPr="00D02BE0">
        <w:rPr>
          <w:rFonts w:ascii="Calibri" w:eastAsia="Calibri" w:hAnsi="Calibri" w:cs="Calibri"/>
          <w:color w:val="auto"/>
          <w:sz w:val="22"/>
          <w:szCs w:val="22"/>
        </w:rPr>
        <w:t xml:space="preserve"> to consider how children’s identity is informed by</w:t>
      </w:r>
      <w:r w:rsidR="00822AE3" w:rsidRPr="00D02BE0">
        <w:rPr>
          <w:rFonts w:ascii="Calibri" w:eastAsia="Calibri" w:hAnsi="Calibri" w:cs="Calibri"/>
          <w:color w:val="auto"/>
          <w:sz w:val="22"/>
          <w:szCs w:val="22"/>
        </w:rPr>
        <w:t xml:space="preserve"> developments in</w:t>
      </w:r>
      <w:r w:rsidR="60529C2B" w:rsidRPr="00D02BE0">
        <w:rPr>
          <w:rFonts w:ascii="Calibri" w:eastAsia="Calibri" w:hAnsi="Calibri" w:cs="Calibri"/>
          <w:color w:val="auto"/>
          <w:sz w:val="22"/>
          <w:szCs w:val="22"/>
        </w:rPr>
        <w:t xml:space="preserve"> the digital age</w:t>
      </w:r>
      <w:r w:rsidR="00822AE3" w:rsidRPr="00D02BE0">
        <w:rPr>
          <w:rFonts w:ascii="Calibri" w:eastAsia="Calibri" w:hAnsi="Calibri" w:cs="Calibri"/>
          <w:color w:val="auto"/>
          <w:sz w:val="22"/>
          <w:szCs w:val="22"/>
        </w:rPr>
        <w:t>.</w:t>
      </w:r>
    </w:p>
    <w:p w14:paraId="3CCAAFBE" w14:textId="7F160226" w:rsidR="60529C2B" w:rsidRPr="00E80096" w:rsidRDefault="007A6BA0" w:rsidP="60529C2B">
      <w:pPr>
        <w:pStyle w:val="ListParagraph"/>
        <w:numPr>
          <w:ilvl w:val="0"/>
          <w:numId w:val="23"/>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Issues around birth family contact and relationships can be different for </w:t>
      </w:r>
      <w:r w:rsidR="00864196" w:rsidRPr="00D02BE0">
        <w:rPr>
          <w:rFonts w:ascii="Calibri" w:eastAsia="Calibri" w:hAnsi="Calibri" w:cs="Calibri"/>
          <w:color w:val="auto"/>
          <w:sz w:val="22"/>
          <w:szCs w:val="22"/>
        </w:rPr>
        <w:t xml:space="preserve">special guardians where they have a complex relationship with </w:t>
      </w:r>
      <w:r w:rsidR="00822AE3" w:rsidRPr="00D02BE0">
        <w:rPr>
          <w:rFonts w:ascii="Calibri" w:eastAsia="Calibri" w:hAnsi="Calibri" w:cs="Calibri"/>
          <w:color w:val="auto"/>
          <w:sz w:val="22"/>
          <w:szCs w:val="22"/>
        </w:rPr>
        <w:t>the</w:t>
      </w:r>
      <w:r w:rsidR="00864196" w:rsidRPr="00D02BE0">
        <w:rPr>
          <w:rFonts w:ascii="Calibri" w:eastAsia="Calibri" w:hAnsi="Calibri" w:cs="Calibri"/>
          <w:color w:val="auto"/>
          <w:sz w:val="22"/>
          <w:szCs w:val="22"/>
        </w:rPr>
        <w:t xml:space="preserve"> birth parents. </w:t>
      </w:r>
      <w:r w:rsidR="00A567AB" w:rsidRPr="00D02BE0">
        <w:rPr>
          <w:rFonts w:ascii="Calibri" w:eastAsia="Calibri" w:hAnsi="Calibri" w:cs="Calibri"/>
          <w:color w:val="auto"/>
          <w:sz w:val="22"/>
          <w:szCs w:val="22"/>
        </w:rPr>
        <w:t xml:space="preserve">The responsibility of managing this is often placed on special guardians. The sector should </w:t>
      </w:r>
      <w:r w:rsidR="00376542">
        <w:rPr>
          <w:rFonts w:ascii="Calibri" w:eastAsia="Calibri" w:hAnsi="Calibri" w:cs="Calibri"/>
          <w:color w:val="auto"/>
          <w:sz w:val="22"/>
          <w:szCs w:val="22"/>
        </w:rPr>
        <w:t>develop proposals for developing ways of reducing</w:t>
      </w:r>
      <w:r w:rsidR="60529C2B" w:rsidRPr="00D02BE0">
        <w:rPr>
          <w:rFonts w:ascii="Calibri" w:eastAsia="Calibri" w:hAnsi="Calibri" w:cs="Calibri"/>
          <w:color w:val="auto"/>
          <w:sz w:val="22"/>
          <w:szCs w:val="22"/>
        </w:rPr>
        <w:t xml:space="preserve"> the stress on special guardians</w:t>
      </w:r>
      <w:r w:rsidR="00A567AB" w:rsidRPr="00D02BE0">
        <w:rPr>
          <w:rFonts w:ascii="Calibri" w:eastAsia="Calibri" w:hAnsi="Calibri" w:cs="Calibri"/>
          <w:color w:val="auto"/>
          <w:sz w:val="22"/>
          <w:szCs w:val="22"/>
        </w:rPr>
        <w:t xml:space="preserve"> when dealing with this. </w:t>
      </w:r>
    </w:p>
    <w:p w14:paraId="0A5D5D53" w14:textId="77777777" w:rsidR="00E80096" w:rsidRPr="00D02BE0" w:rsidRDefault="00E80096" w:rsidP="00E80096">
      <w:pPr>
        <w:pStyle w:val="ListParagraph"/>
        <w:spacing w:after="160"/>
        <w:ind w:left="170"/>
        <w:rPr>
          <w:rFonts w:ascii="Calibri" w:hAnsi="Calibri" w:cs="Calibri"/>
          <w:color w:val="auto"/>
          <w:sz w:val="22"/>
          <w:szCs w:val="22"/>
        </w:rPr>
      </w:pPr>
    </w:p>
    <w:p w14:paraId="7A186BE7" w14:textId="20BEFFAF" w:rsidR="60529C2B" w:rsidRPr="00E80096" w:rsidRDefault="00C137C0" w:rsidP="00E80096">
      <w:pPr>
        <w:pStyle w:val="ListParagraph"/>
        <w:numPr>
          <w:ilvl w:val="0"/>
          <w:numId w:val="34"/>
        </w:numPr>
        <w:spacing w:after="0"/>
        <w:rPr>
          <w:rFonts w:ascii="Calibri" w:eastAsia="Calibri" w:hAnsi="Calibri" w:cs="Calibri"/>
          <w:color w:val="auto"/>
          <w:sz w:val="22"/>
          <w:szCs w:val="22"/>
        </w:rPr>
      </w:pPr>
      <w:r w:rsidRPr="00E80096">
        <w:rPr>
          <w:rFonts w:ascii="Calibri" w:eastAsia="Calibri" w:hAnsi="Calibri" w:cs="Calibri"/>
          <w:color w:val="auto"/>
          <w:sz w:val="22"/>
          <w:szCs w:val="22"/>
          <w:u w:val="single"/>
        </w:rPr>
        <w:t>RAA u</w:t>
      </w:r>
      <w:r w:rsidR="60529C2B" w:rsidRPr="00E80096">
        <w:rPr>
          <w:rFonts w:ascii="Calibri" w:eastAsia="Calibri" w:hAnsi="Calibri" w:cs="Calibri"/>
          <w:color w:val="auto"/>
          <w:sz w:val="22"/>
          <w:szCs w:val="22"/>
          <w:u w:val="single"/>
        </w:rPr>
        <w:t>p</w:t>
      </w:r>
      <w:r w:rsidRPr="00E80096">
        <w:rPr>
          <w:rFonts w:ascii="Calibri" w:eastAsia="Calibri" w:hAnsi="Calibri" w:cs="Calibri"/>
          <w:color w:val="auto"/>
          <w:sz w:val="22"/>
          <w:szCs w:val="22"/>
          <w:u w:val="single"/>
        </w:rPr>
        <w:t>date</w:t>
      </w:r>
    </w:p>
    <w:p w14:paraId="10A6EEDA" w14:textId="7AD0974E" w:rsidR="60529C2B" w:rsidRPr="00D02BE0" w:rsidRDefault="7043C53F" w:rsidP="7043C53F">
      <w:pPr>
        <w:spacing w:after="160"/>
        <w:rPr>
          <w:rFonts w:ascii="Calibri" w:hAnsi="Calibri" w:cs="Calibri"/>
          <w:color w:val="auto"/>
          <w:sz w:val="22"/>
          <w:szCs w:val="22"/>
        </w:rPr>
      </w:pPr>
      <w:r w:rsidRPr="00D02BE0">
        <w:rPr>
          <w:rFonts w:ascii="Calibri" w:eastAsia="Calibri" w:hAnsi="Calibri" w:cs="Calibri"/>
          <w:color w:val="auto"/>
          <w:sz w:val="22"/>
          <w:szCs w:val="22"/>
        </w:rPr>
        <w:t xml:space="preserve">A paper provided laid out issues raised by the ARG that </w:t>
      </w:r>
      <w:r w:rsidR="00B81D13" w:rsidRPr="00D02BE0">
        <w:rPr>
          <w:rFonts w:ascii="Calibri" w:eastAsia="Calibri" w:hAnsi="Calibri" w:cs="Calibri"/>
          <w:color w:val="auto"/>
          <w:sz w:val="22"/>
          <w:szCs w:val="22"/>
        </w:rPr>
        <w:t xml:space="preserve">some </w:t>
      </w:r>
      <w:r w:rsidRPr="00D02BE0">
        <w:rPr>
          <w:rFonts w:ascii="Calibri" w:eastAsia="Calibri" w:hAnsi="Calibri" w:cs="Calibri"/>
          <w:color w:val="auto"/>
          <w:sz w:val="22"/>
          <w:szCs w:val="22"/>
        </w:rPr>
        <w:t xml:space="preserve">adoptive families </w:t>
      </w:r>
      <w:r w:rsidR="00B81D13" w:rsidRPr="00D02BE0">
        <w:rPr>
          <w:rFonts w:ascii="Calibri" w:eastAsia="Calibri" w:hAnsi="Calibri" w:cs="Calibri"/>
          <w:color w:val="auto"/>
          <w:sz w:val="22"/>
          <w:szCs w:val="22"/>
        </w:rPr>
        <w:t>may be</w:t>
      </w:r>
      <w:r w:rsidRPr="00D02BE0">
        <w:rPr>
          <w:rFonts w:ascii="Calibri" w:eastAsia="Calibri" w:hAnsi="Calibri" w:cs="Calibri"/>
          <w:color w:val="auto"/>
          <w:sz w:val="22"/>
          <w:szCs w:val="22"/>
        </w:rPr>
        <w:t xml:space="preserve"> let down during the transition to RAAs. This means that records and contact information is lost, or not shared between the local authority and RAA which can have consequences that range from an inconvenience to a safeguarding issue</w:t>
      </w:r>
      <w:r w:rsidR="00007570" w:rsidRPr="00D02BE0">
        <w:rPr>
          <w:rFonts w:ascii="Calibri" w:eastAsia="Calibri" w:hAnsi="Calibri" w:cs="Calibri"/>
          <w:color w:val="auto"/>
          <w:sz w:val="22"/>
          <w:szCs w:val="22"/>
        </w:rPr>
        <w:t xml:space="preserve">, for example </w:t>
      </w:r>
      <w:r w:rsidRPr="00D02BE0">
        <w:rPr>
          <w:rFonts w:ascii="Calibri" w:eastAsia="Calibri" w:hAnsi="Calibri" w:cs="Calibri"/>
          <w:color w:val="auto"/>
          <w:sz w:val="22"/>
          <w:szCs w:val="22"/>
        </w:rPr>
        <w:t>when a family requires support but their social worker does not know how to contact them.</w:t>
      </w:r>
    </w:p>
    <w:p w14:paraId="1FDE91BC" w14:textId="758D68C9" w:rsidR="60529C2B" w:rsidRPr="00D02BE0" w:rsidRDefault="003B0800" w:rsidP="7043C53F">
      <w:pPr>
        <w:spacing w:after="160"/>
        <w:rPr>
          <w:rFonts w:ascii="Calibri" w:hAnsi="Calibri" w:cs="Calibri"/>
          <w:color w:val="auto"/>
          <w:sz w:val="22"/>
          <w:szCs w:val="22"/>
        </w:rPr>
      </w:pPr>
      <w:r>
        <w:rPr>
          <w:rFonts w:ascii="Calibri" w:eastAsia="Calibri" w:hAnsi="Calibri" w:cs="Calibri"/>
          <w:color w:val="auto"/>
          <w:sz w:val="22"/>
          <w:szCs w:val="22"/>
        </w:rPr>
        <w:t>DfE</w:t>
      </w:r>
      <w:r w:rsidR="7043C53F" w:rsidRPr="00D02BE0">
        <w:rPr>
          <w:rFonts w:ascii="Calibri" w:eastAsia="Calibri" w:hAnsi="Calibri" w:cs="Calibri"/>
          <w:color w:val="auto"/>
          <w:sz w:val="22"/>
          <w:szCs w:val="22"/>
        </w:rPr>
        <w:t xml:space="preserve"> had since told ARG members that </w:t>
      </w:r>
      <w:r>
        <w:rPr>
          <w:rFonts w:ascii="Calibri" w:eastAsia="Calibri" w:hAnsi="Calibri" w:cs="Calibri"/>
          <w:color w:val="auto"/>
          <w:sz w:val="22"/>
          <w:szCs w:val="22"/>
        </w:rPr>
        <w:t>it</w:t>
      </w:r>
      <w:r w:rsidR="7043C53F" w:rsidRPr="00D02BE0">
        <w:rPr>
          <w:rFonts w:ascii="Calibri" w:eastAsia="Calibri" w:hAnsi="Calibri" w:cs="Calibri"/>
          <w:color w:val="auto"/>
          <w:sz w:val="22"/>
          <w:szCs w:val="22"/>
        </w:rPr>
        <w:t xml:space="preserve"> would work with Deloitte to ensure that RAAs have systems of proper contact with existing adoptive families before going live, and that adopters will be informed of the shift from local authority to RAA. This will mean that families receiving support will know how to contact their social worker from the day their RAA launches.</w:t>
      </w:r>
    </w:p>
    <w:p w14:paraId="52D1AAA9" w14:textId="339BFB29" w:rsidR="60529C2B" w:rsidRPr="003B0800" w:rsidRDefault="00C137C0" w:rsidP="003B0800">
      <w:pPr>
        <w:pStyle w:val="ListParagraph"/>
        <w:numPr>
          <w:ilvl w:val="0"/>
          <w:numId w:val="34"/>
        </w:numPr>
        <w:spacing w:after="0"/>
        <w:rPr>
          <w:rFonts w:ascii="Calibri" w:eastAsia="Calibri" w:hAnsi="Calibri" w:cs="Calibri"/>
          <w:color w:val="auto"/>
          <w:sz w:val="22"/>
          <w:szCs w:val="22"/>
          <w:u w:val="single"/>
        </w:rPr>
      </w:pPr>
      <w:r w:rsidRPr="003B0800">
        <w:rPr>
          <w:rFonts w:ascii="Calibri" w:eastAsia="Calibri" w:hAnsi="Calibri" w:cs="Calibri"/>
          <w:color w:val="auto"/>
          <w:sz w:val="22"/>
          <w:szCs w:val="22"/>
          <w:u w:val="single"/>
        </w:rPr>
        <w:t>System Performance Update</w:t>
      </w:r>
    </w:p>
    <w:p w14:paraId="01473B70" w14:textId="77777777" w:rsidR="000718C5" w:rsidRPr="00D02BE0" w:rsidRDefault="00262B58" w:rsidP="00262B58">
      <w:pPr>
        <w:spacing w:after="0"/>
        <w:rPr>
          <w:rFonts w:ascii="Calibri" w:eastAsia="Calibri" w:hAnsi="Calibri" w:cs="Calibri"/>
          <w:color w:val="auto"/>
          <w:sz w:val="22"/>
          <w:szCs w:val="22"/>
        </w:rPr>
      </w:pPr>
      <w:r w:rsidRPr="00D02BE0">
        <w:rPr>
          <w:rFonts w:ascii="Calibri" w:eastAsia="Calibri" w:hAnsi="Calibri" w:cs="Calibri"/>
          <w:color w:val="auto"/>
          <w:sz w:val="22"/>
          <w:szCs w:val="22"/>
        </w:rPr>
        <w:t xml:space="preserve">Kevin Woods put forward </w:t>
      </w:r>
      <w:r w:rsidR="000718C5" w:rsidRPr="00D02BE0">
        <w:rPr>
          <w:rFonts w:ascii="Calibri" w:eastAsia="Calibri" w:hAnsi="Calibri" w:cs="Calibri"/>
          <w:color w:val="auto"/>
          <w:sz w:val="22"/>
          <w:szCs w:val="22"/>
        </w:rPr>
        <w:t>DfE’s views on the provided data pack:</w:t>
      </w:r>
    </w:p>
    <w:p w14:paraId="38128EBA" w14:textId="414C5C50" w:rsidR="00497542" w:rsidRPr="00D02BE0" w:rsidRDefault="00955EF4" w:rsidP="00262B58">
      <w:pPr>
        <w:pStyle w:val="ListParagraph"/>
        <w:numPr>
          <w:ilvl w:val="0"/>
          <w:numId w:val="22"/>
        </w:numPr>
        <w:spacing w:after="0"/>
        <w:rPr>
          <w:rFonts w:ascii="Calibri" w:eastAsia="Calibri" w:hAnsi="Calibri" w:cs="Calibri"/>
          <w:b/>
          <w:color w:val="auto"/>
          <w:sz w:val="22"/>
          <w:szCs w:val="22"/>
        </w:rPr>
      </w:pPr>
      <w:r w:rsidRPr="00D02BE0">
        <w:rPr>
          <w:rFonts w:ascii="Calibri" w:eastAsia="Calibri" w:hAnsi="Calibri" w:cs="Calibri"/>
          <w:color w:val="auto"/>
          <w:sz w:val="22"/>
          <w:szCs w:val="22"/>
        </w:rPr>
        <w:t xml:space="preserve">There is concern that ADM decisions and adoption order numbers are going down, however there are other factors that may be affecting this. </w:t>
      </w:r>
      <w:r w:rsidR="00497542" w:rsidRPr="00D02BE0">
        <w:rPr>
          <w:rFonts w:ascii="Calibri" w:eastAsia="Calibri" w:hAnsi="Calibri" w:cs="Calibri"/>
          <w:color w:val="auto"/>
          <w:sz w:val="22"/>
          <w:szCs w:val="22"/>
        </w:rPr>
        <w:t xml:space="preserve">For example, it is possible that decision reversals are not being properly recorded and therefore are not reflected in the data. </w:t>
      </w:r>
    </w:p>
    <w:p w14:paraId="42E3D0BD" w14:textId="72E5BA33" w:rsidR="009F2217" w:rsidRPr="00D02BE0" w:rsidRDefault="000718C5" w:rsidP="00262B58">
      <w:pPr>
        <w:pStyle w:val="ListParagraph"/>
        <w:numPr>
          <w:ilvl w:val="0"/>
          <w:numId w:val="22"/>
        </w:numPr>
        <w:spacing w:after="0"/>
        <w:rPr>
          <w:rFonts w:ascii="Calibri" w:eastAsia="Calibri" w:hAnsi="Calibri" w:cs="Calibri"/>
          <w:b/>
          <w:color w:val="auto"/>
          <w:sz w:val="22"/>
          <w:szCs w:val="22"/>
        </w:rPr>
      </w:pPr>
      <w:r w:rsidRPr="00D02BE0">
        <w:rPr>
          <w:rFonts w:ascii="Calibri" w:eastAsia="Calibri" w:hAnsi="Calibri" w:cs="Calibri"/>
          <w:color w:val="auto"/>
          <w:sz w:val="22"/>
          <w:szCs w:val="22"/>
        </w:rPr>
        <w:t xml:space="preserve">There is anecdotal </w:t>
      </w:r>
      <w:r w:rsidR="00C6633B" w:rsidRPr="00D02BE0">
        <w:rPr>
          <w:rFonts w:ascii="Calibri" w:eastAsia="Calibri" w:hAnsi="Calibri" w:cs="Calibri"/>
          <w:color w:val="auto"/>
          <w:sz w:val="22"/>
          <w:szCs w:val="22"/>
        </w:rPr>
        <w:t xml:space="preserve">evidence </w:t>
      </w:r>
      <w:r w:rsidRPr="00D02BE0">
        <w:rPr>
          <w:rFonts w:ascii="Calibri" w:eastAsia="Calibri" w:hAnsi="Calibri" w:cs="Calibri"/>
          <w:color w:val="auto"/>
          <w:sz w:val="22"/>
          <w:szCs w:val="22"/>
        </w:rPr>
        <w:t xml:space="preserve">that some </w:t>
      </w:r>
      <w:r w:rsidR="00955EF4" w:rsidRPr="00D02BE0">
        <w:rPr>
          <w:rFonts w:ascii="Calibri" w:eastAsia="Calibri" w:hAnsi="Calibri" w:cs="Calibri"/>
          <w:color w:val="auto"/>
          <w:sz w:val="22"/>
          <w:szCs w:val="22"/>
        </w:rPr>
        <w:t>local authorities</w:t>
      </w:r>
      <w:r w:rsidR="009F2217" w:rsidRPr="00D02BE0">
        <w:rPr>
          <w:rFonts w:ascii="Calibri" w:eastAsia="Calibri" w:hAnsi="Calibri" w:cs="Calibri"/>
          <w:color w:val="auto"/>
          <w:sz w:val="22"/>
          <w:szCs w:val="22"/>
        </w:rPr>
        <w:t xml:space="preserve"> are finding it difficult to get court time </w:t>
      </w:r>
      <w:r w:rsidR="00C6633B" w:rsidRPr="00D02BE0">
        <w:rPr>
          <w:rFonts w:ascii="Calibri" w:eastAsia="Calibri" w:hAnsi="Calibri" w:cs="Calibri"/>
          <w:color w:val="auto"/>
          <w:sz w:val="22"/>
          <w:szCs w:val="22"/>
        </w:rPr>
        <w:t>in order to have a decision for adoption reversed</w:t>
      </w:r>
      <w:r w:rsidR="00497542" w:rsidRPr="00D02BE0">
        <w:rPr>
          <w:rFonts w:ascii="Calibri" w:eastAsia="Calibri" w:hAnsi="Calibri" w:cs="Calibri"/>
          <w:b/>
          <w:color w:val="auto"/>
          <w:sz w:val="22"/>
          <w:szCs w:val="22"/>
        </w:rPr>
        <w:t xml:space="preserve">. </w:t>
      </w:r>
      <w:r w:rsidR="00497542" w:rsidRPr="00D02BE0">
        <w:rPr>
          <w:rFonts w:ascii="Calibri" w:eastAsia="Calibri" w:hAnsi="Calibri" w:cs="Calibri"/>
          <w:color w:val="auto"/>
          <w:sz w:val="22"/>
          <w:szCs w:val="22"/>
        </w:rPr>
        <w:t xml:space="preserve">Furthermore, </w:t>
      </w:r>
      <w:r w:rsidR="00A31BE5" w:rsidRPr="00D02BE0">
        <w:rPr>
          <w:rFonts w:ascii="Calibri" w:eastAsia="Calibri" w:hAnsi="Calibri" w:cs="Calibri"/>
          <w:color w:val="auto"/>
          <w:sz w:val="22"/>
          <w:szCs w:val="22"/>
        </w:rPr>
        <w:t xml:space="preserve">the 2018-19 figures may be revised in the Q4 return and could show an uplift in numbers. </w:t>
      </w:r>
    </w:p>
    <w:p w14:paraId="722533E1" w14:textId="77777777" w:rsidR="001941FB" w:rsidRPr="00D02BE0" w:rsidRDefault="001941FB" w:rsidP="001941FB">
      <w:pPr>
        <w:pStyle w:val="ListParagraph"/>
        <w:spacing w:after="0"/>
        <w:ind w:left="170"/>
        <w:rPr>
          <w:rFonts w:ascii="Calibri" w:eastAsia="Calibri" w:hAnsi="Calibri" w:cs="Calibri"/>
          <w:b/>
          <w:color w:val="auto"/>
          <w:sz w:val="22"/>
          <w:szCs w:val="22"/>
        </w:rPr>
      </w:pPr>
    </w:p>
    <w:p w14:paraId="1FDB8A8D" w14:textId="2383A1BF" w:rsidR="001941FB" w:rsidRPr="00D02BE0" w:rsidRDefault="001941FB" w:rsidP="00A9110D">
      <w:pPr>
        <w:spacing w:after="0"/>
        <w:rPr>
          <w:rFonts w:ascii="Calibri" w:eastAsia="Calibri" w:hAnsi="Calibri" w:cs="Calibri"/>
          <w:b/>
          <w:bCs/>
          <w:color w:val="auto"/>
          <w:sz w:val="22"/>
          <w:szCs w:val="22"/>
        </w:rPr>
      </w:pPr>
      <w:r w:rsidRPr="00D02BE0">
        <w:rPr>
          <w:rFonts w:ascii="Calibri" w:eastAsia="Calibri" w:hAnsi="Calibri" w:cs="Calibri"/>
          <w:b/>
          <w:bCs/>
          <w:color w:val="auto"/>
          <w:sz w:val="22"/>
          <w:szCs w:val="22"/>
        </w:rPr>
        <w:t xml:space="preserve">Action </w:t>
      </w:r>
      <w:r w:rsidR="00E80096">
        <w:rPr>
          <w:rFonts w:ascii="Calibri" w:eastAsia="Calibri" w:hAnsi="Calibri" w:cs="Calibri"/>
          <w:b/>
          <w:bCs/>
          <w:color w:val="auto"/>
          <w:sz w:val="22"/>
          <w:szCs w:val="22"/>
        </w:rPr>
        <w:t>5</w:t>
      </w:r>
      <w:r w:rsidR="00D02BE0" w:rsidRPr="00D02BE0">
        <w:rPr>
          <w:rFonts w:ascii="Calibri" w:eastAsia="Calibri" w:hAnsi="Calibri" w:cs="Calibri"/>
          <w:b/>
          <w:bCs/>
          <w:color w:val="auto"/>
          <w:sz w:val="22"/>
          <w:szCs w:val="22"/>
        </w:rPr>
        <w:t>:</w:t>
      </w:r>
      <w:r w:rsidRPr="00D02BE0">
        <w:rPr>
          <w:rFonts w:ascii="Calibri" w:eastAsia="Calibri" w:hAnsi="Calibri" w:cs="Calibri"/>
          <w:b/>
          <w:bCs/>
          <w:color w:val="auto"/>
          <w:sz w:val="22"/>
          <w:szCs w:val="22"/>
        </w:rPr>
        <w:t xml:space="preserve"> RABs to discuss the issue of the continuing drop in permanence orders and report back to the July </w:t>
      </w:r>
      <w:r w:rsidR="00D02BE0" w:rsidRPr="00D02BE0">
        <w:rPr>
          <w:rFonts w:ascii="Calibri" w:eastAsia="Calibri" w:hAnsi="Calibri" w:cs="Calibri"/>
          <w:b/>
          <w:bCs/>
          <w:color w:val="auto"/>
          <w:sz w:val="22"/>
          <w:szCs w:val="22"/>
        </w:rPr>
        <w:t>RAB chairs’ teleconference</w:t>
      </w:r>
      <w:r w:rsidR="00162B8B" w:rsidRPr="00D02BE0">
        <w:rPr>
          <w:rFonts w:ascii="Calibri" w:eastAsia="Calibri" w:hAnsi="Calibri" w:cs="Calibri"/>
          <w:b/>
          <w:bCs/>
          <w:color w:val="auto"/>
          <w:sz w:val="22"/>
          <w:szCs w:val="22"/>
        </w:rPr>
        <w:t>.</w:t>
      </w:r>
    </w:p>
    <w:p w14:paraId="37763880" w14:textId="3A7D38F5" w:rsidR="001941FB" w:rsidRPr="00D02BE0" w:rsidRDefault="001941FB" w:rsidP="00A9110D">
      <w:pPr>
        <w:spacing w:after="0"/>
        <w:rPr>
          <w:rFonts w:ascii="Calibri" w:eastAsia="Calibri" w:hAnsi="Calibri" w:cs="Calibri"/>
          <w:b/>
          <w:bCs/>
          <w:color w:val="auto"/>
          <w:sz w:val="22"/>
          <w:szCs w:val="22"/>
        </w:rPr>
      </w:pPr>
    </w:p>
    <w:p w14:paraId="65B0E712" w14:textId="4E75B636" w:rsidR="003F107C" w:rsidRPr="00D02BE0" w:rsidRDefault="7043C53F" w:rsidP="00A9110D">
      <w:pPr>
        <w:spacing w:after="0"/>
        <w:rPr>
          <w:rFonts w:ascii="Calibri" w:hAnsi="Calibri" w:cs="Calibri"/>
          <w:b/>
          <w:bCs/>
          <w:color w:val="auto"/>
          <w:sz w:val="22"/>
          <w:szCs w:val="22"/>
        </w:rPr>
      </w:pPr>
      <w:r w:rsidRPr="00D02BE0">
        <w:rPr>
          <w:rFonts w:ascii="Calibri" w:eastAsia="Calibri" w:hAnsi="Calibri" w:cs="Calibri"/>
          <w:b/>
          <w:bCs/>
          <w:color w:val="auto"/>
          <w:sz w:val="22"/>
          <w:szCs w:val="22"/>
        </w:rPr>
        <w:t xml:space="preserve">Action </w:t>
      </w:r>
      <w:r w:rsidR="00E80096">
        <w:rPr>
          <w:rFonts w:ascii="Calibri" w:eastAsia="Calibri" w:hAnsi="Calibri" w:cs="Calibri"/>
          <w:b/>
          <w:bCs/>
          <w:color w:val="auto"/>
          <w:sz w:val="22"/>
          <w:szCs w:val="22"/>
        </w:rPr>
        <w:t>6</w:t>
      </w:r>
      <w:r w:rsidRPr="00D02BE0">
        <w:rPr>
          <w:rFonts w:ascii="Calibri" w:eastAsia="Calibri" w:hAnsi="Calibri" w:cs="Calibri"/>
          <w:b/>
          <w:bCs/>
          <w:color w:val="auto"/>
          <w:sz w:val="22"/>
          <w:szCs w:val="22"/>
        </w:rPr>
        <w:t xml:space="preserve">: </w:t>
      </w:r>
      <w:r w:rsidR="00D02BE0" w:rsidRPr="00D02BE0">
        <w:rPr>
          <w:rFonts w:ascii="Calibri" w:eastAsia="Calibri" w:hAnsi="Calibri" w:cs="Calibri"/>
          <w:b/>
          <w:bCs/>
          <w:color w:val="auto"/>
          <w:sz w:val="22"/>
          <w:szCs w:val="22"/>
        </w:rPr>
        <w:t>ASGLB management service</w:t>
      </w:r>
      <w:r w:rsidRPr="00D02BE0">
        <w:rPr>
          <w:rFonts w:ascii="Calibri" w:eastAsia="Calibri" w:hAnsi="Calibri" w:cs="Calibri"/>
          <w:b/>
          <w:bCs/>
          <w:color w:val="auto"/>
          <w:sz w:val="22"/>
          <w:szCs w:val="22"/>
        </w:rPr>
        <w:t xml:space="preserve"> to bring more info</w:t>
      </w:r>
      <w:r w:rsidR="00C6633B" w:rsidRPr="00D02BE0">
        <w:rPr>
          <w:rFonts w:ascii="Calibri" w:eastAsia="Calibri" w:hAnsi="Calibri" w:cs="Calibri"/>
          <w:b/>
          <w:bCs/>
          <w:color w:val="auto"/>
          <w:sz w:val="22"/>
          <w:szCs w:val="22"/>
        </w:rPr>
        <w:t>rmation</w:t>
      </w:r>
      <w:r w:rsidRPr="00D02BE0">
        <w:rPr>
          <w:rFonts w:ascii="Calibri" w:eastAsia="Calibri" w:hAnsi="Calibri" w:cs="Calibri"/>
          <w:b/>
          <w:bCs/>
          <w:color w:val="auto"/>
          <w:sz w:val="22"/>
          <w:szCs w:val="22"/>
        </w:rPr>
        <w:t xml:space="preserve"> on reversals to the next ASGLB</w:t>
      </w:r>
      <w:r w:rsidR="00C6633B" w:rsidRPr="00D02BE0">
        <w:rPr>
          <w:rFonts w:ascii="Calibri" w:eastAsia="Calibri" w:hAnsi="Calibri" w:cs="Calibri"/>
          <w:b/>
          <w:bCs/>
          <w:color w:val="auto"/>
          <w:sz w:val="22"/>
          <w:szCs w:val="22"/>
        </w:rPr>
        <w:t xml:space="preserve">, including a breakdown of </w:t>
      </w:r>
      <w:r w:rsidR="00A9110D" w:rsidRPr="00D02BE0">
        <w:rPr>
          <w:rFonts w:ascii="Calibri" w:eastAsia="Calibri" w:hAnsi="Calibri" w:cs="Calibri"/>
          <w:b/>
          <w:bCs/>
          <w:color w:val="auto"/>
          <w:sz w:val="22"/>
          <w:szCs w:val="22"/>
        </w:rPr>
        <w:t>why the reversal decisions were made.</w:t>
      </w:r>
    </w:p>
    <w:p w14:paraId="1CD9042D" w14:textId="77777777" w:rsidR="00A9110D" w:rsidRPr="00D02BE0" w:rsidRDefault="00A9110D" w:rsidP="00A9110D">
      <w:pPr>
        <w:spacing w:after="0"/>
        <w:rPr>
          <w:rFonts w:ascii="Calibri" w:hAnsi="Calibri" w:cs="Calibri"/>
          <w:b/>
          <w:bCs/>
          <w:color w:val="auto"/>
          <w:sz w:val="22"/>
          <w:szCs w:val="22"/>
        </w:rPr>
      </w:pPr>
    </w:p>
    <w:p w14:paraId="6E4774DA" w14:textId="73E28E39" w:rsidR="60529C2B" w:rsidRPr="00D02BE0" w:rsidRDefault="00B73C05" w:rsidP="003F107C">
      <w:pPr>
        <w:spacing w:after="0"/>
        <w:rPr>
          <w:rFonts w:ascii="Calibri" w:eastAsia="Calibri" w:hAnsi="Calibri" w:cs="Calibri"/>
          <w:color w:val="auto"/>
          <w:sz w:val="22"/>
          <w:szCs w:val="22"/>
        </w:rPr>
      </w:pPr>
      <w:r w:rsidRPr="00D02BE0">
        <w:rPr>
          <w:rFonts w:ascii="Calibri" w:eastAsia="Calibri" w:hAnsi="Calibri" w:cs="Calibri"/>
          <w:color w:val="auto"/>
          <w:sz w:val="22"/>
          <w:szCs w:val="22"/>
        </w:rPr>
        <w:t>Board members expressed continued concern about adopter</w:t>
      </w:r>
      <w:r w:rsidR="60529C2B" w:rsidRPr="00D02BE0">
        <w:rPr>
          <w:rFonts w:ascii="Calibri" w:eastAsia="Calibri" w:hAnsi="Calibri" w:cs="Calibri"/>
          <w:color w:val="auto"/>
          <w:sz w:val="22"/>
          <w:szCs w:val="22"/>
        </w:rPr>
        <w:t xml:space="preserve"> sufficiency</w:t>
      </w:r>
      <w:r w:rsidR="009D4E44" w:rsidRPr="00D02BE0">
        <w:rPr>
          <w:rFonts w:ascii="Calibri" w:eastAsia="Calibri" w:hAnsi="Calibri" w:cs="Calibri"/>
          <w:color w:val="auto"/>
          <w:sz w:val="22"/>
          <w:szCs w:val="22"/>
        </w:rPr>
        <w:t>,</w:t>
      </w:r>
      <w:r w:rsidRPr="00D02BE0">
        <w:rPr>
          <w:rFonts w:ascii="Calibri" w:eastAsia="Calibri" w:hAnsi="Calibri" w:cs="Calibri"/>
          <w:color w:val="auto"/>
          <w:sz w:val="22"/>
          <w:szCs w:val="22"/>
        </w:rPr>
        <w:t xml:space="preserve"> as </w:t>
      </w:r>
      <w:r w:rsidR="60529C2B" w:rsidRPr="00D02BE0">
        <w:rPr>
          <w:rFonts w:ascii="Calibri" w:eastAsia="Calibri" w:hAnsi="Calibri" w:cs="Calibri"/>
          <w:color w:val="auto"/>
          <w:sz w:val="22"/>
          <w:szCs w:val="22"/>
        </w:rPr>
        <w:t>the gap between children w</w:t>
      </w:r>
      <w:r w:rsidRPr="00D02BE0">
        <w:rPr>
          <w:rFonts w:ascii="Calibri" w:eastAsia="Calibri" w:hAnsi="Calibri" w:cs="Calibri"/>
          <w:color w:val="auto"/>
          <w:sz w:val="22"/>
          <w:szCs w:val="22"/>
        </w:rPr>
        <w:t xml:space="preserve">aiting with placement orders </w:t>
      </w:r>
      <w:r w:rsidR="60529C2B" w:rsidRPr="00D02BE0">
        <w:rPr>
          <w:rFonts w:ascii="Calibri" w:eastAsia="Calibri" w:hAnsi="Calibri" w:cs="Calibri"/>
          <w:color w:val="auto"/>
          <w:sz w:val="22"/>
          <w:szCs w:val="22"/>
        </w:rPr>
        <w:t xml:space="preserve">and approved adopters is still </w:t>
      </w:r>
      <w:r w:rsidRPr="00D02BE0">
        <w:rPr>
          <w:rFonts w:ascii="Calibri" w:eastAsia="Calibri" w:hAnsi="Calibri" w:cs="Calibri"/>
          <w:color w:val="auto"/>
          <w:sz w:val="22"/>
          <w:szCs w:val="22"/>
        </w:rPr>
        <w:t>growing</w:t>
      </w:r>
      <w:r w:rsidR="003F107C" w:rsidRPr="00D02BE0">
        <w:rPr>
          <w:rFonts w:ascii="Calibri" w:eastAsia="Calibri" w:hAnsi="Calibri" w:cs="Calibri"/>
          <w:color w:val="auto"/>
          <w:sz w:val="22"/>
          <w:szCs w:val="22"/>
        </w:rPr>
        <w:t>:</w:t>
      </w:r>
    </w:p>
    <w:p w14:paraId="55770CAD" w14:textId="1DAA0C65" w:rsidR="001941FB" w:rsidRPr="00D02BE0" w:rsidRDefault="001941FB" w:rsidP="001941FB">
      <w:pPr>
        <w:pStyle w:val="ListParagraph"/>
        <w:numPr>
          <w:ilvl w:val="0"/>
          <w:numId w:val="22"/>
        </w:numPr>
        <w:spacing w:after="0"/>
        <w:rPr>
          <w:rFonts w:ascii="Calibri" w:hAnsi="Calibri" w:cs="Calibri"/>
          <w:color w:val="auto"/>
          <w:sz w:val="22"/>
          <w:szCs w:val="22"/>
        </w:rPr>
      </w:pPr>
      <w:r w:rsidRPr="00D02BE0">
        <w:rPr>
          <w:rFonts w:ascii="Calibri" w:hAnsi="Calibri" w:cs="Calibri"/>
          <w:color w:val="auto"/>
          <w:sz w:val="22"/>
          <w:szCs w:val="22"/>
        </w:rPr>
        <w:lastRenderedPageBreak/>
        <w:t>In some areas the children waiting were not ‘hard to place’ and a sustained approach to matching was beginning to see results</w:t>
      </w:r>
    </w:p>
    <w:p w14:paraId="0DE28778" w14:textId="28B3EBB7" w:rsidR="001941FB" w:rsidRPr="00D02BE0" w:rsidRDefault="001941FB" w:rsidP="00D34CB7">
      <w:pPr>
        <w:pStyle w:val="ListParagraph"/>
        <w:numPr>
          <w:ilvl w:val="0"/>
          <w:numId w:val="22"/>
        </w:numPr>
        <w:spacing w:after="0"/>
        <w:rPr>
          <w:rFonts w:ascii="Calibri" w:hAnsi="Calibri" w:cs="Calibri"/>
          <w:color w:val="auto"/>
          <w:sz w:val="22"/>
          <w:szCs w:val="22"/>
        </w:rPr>
      </w:pPr>
      <w:r w:rsidRPr="00D02BE0">
        <w:rPr>
          <w:rFonts w:ascii="Calibri" w:hAnsi="Calibri" w:cs="Calibri"/>
          <w:color w:val="auto"/>
          <w:sz w:val="22"/>
          <w:szCs w:val="22"/>
        </w:rPr>
        <w:t xml:space="preserve">There </w:t>
      </w:r>
      <w:r w:rsidR="00D02BE0" w:rsidRPr="00D02BE0">
        <w:rPr>
          <w:rFonts w:ascii="Calibri" w:hAnsi="Calibri" w:cs="Calibri"/>
          <w:color w:val="auto"/>
          <w:sz w:val="22"/>
          <w:szCs w:val="22"/>
        </w:rPr>
        <w:t>is</w:t>
      </w:r>
      <w:r w:rsidRPr="00D02BE0">
        <w:rPr>
          <w:rFonts w:ascii="Calibri" w:hAnsi="Calibri" w:cs="Calibri"/>
          <w:color w:val="auto"/>
          <w:sz w:val="22"/>
          <w:szCs w:val="22"/>
        </w:rPr>
        <w:t xml:space="preserve"> a need for RABs to work together and with the voluntary sector to match with children who </w:t>
      </w:r>
      <w:r w:rsidR="00D02BE0" w:rsidRPr="00D02BE0">
        <w:rPr>
          <w:rFonts w:ascii="Calibri" w:hAnsi="Calibri" w:cs="Calibri"/>
          <w:color w:val="auto"/>
          <w:sz w:val="22"/>
          <w:szCs w:val="22"/>
        </w:rPr>
        <w:t>are</w:t>
      </w:r>
      <w:r w:rsidRPr="00D02BE0">
        <w:rPr>
          <w:rFonts w:ascii="Calibri" w:hAnsi="Calibri" w:cs="Calibri"/>
          <w:color w:val="auto"/>
          <w:sz w:val="22"/>
          <w:szCs w:val="22"/>
        </w:rPr>
        <w:t xml:space="preserve"> waiting with approved adopters</w:t>
      </w:r>
      <w:r w:rsidR="00D02BE0" w:rsidRPr="00D02BE0">
        <w:rPr>
          <w:rFonts w:ascii="Calibri" w:hAnsi="Calibri" w:cs="Calibri"/>
          <w:color w:val="auto"/>
          <w:sz w:val="22"/>
          <w:szCs w:val="22"/>
        </w:rPr>
        <w:t>.</w:t>
      </w:r>
    </w:p>
    <w:p w14:paraId="44FE9C1A" w14:textId="64B8C32E" w:rsidR="60529C2B" w:rsidRPr="00D02BE0" w:rsidRDefault="002C2621" w:rsidP="7043C53F">
      <w:pPr>
        <w:pStyle w:val="ListParagraph"/>
        <w:numPr>
          <w:ilvl w:val="0"/>
          <w:numId w:val="22"/>
        </w:numPr>
        <w:spacing w:after="160"/>
        <w:rPr>
          <w:rFonts w:ascii="Calibri" w:hAnsi="Calibri" w:cs="Calibri"/>
          <w:color w:val="auto"/>
          <w:sz w:val="22"/>
          <w:szCs w:val="22"/>
        </w:rPr>
      </w:pPr>
      <w:r w:rsidRPr="00D02BE0">
        <w:rPr>
          <w:rFonts w:ascii="Calibri" w:eastAsia="Calibri" w:hAnsi="Calibri" w:cs="Calibri"/>
          <w:color w:val="auto"/>
          <w:sz w:val="22"/>
          <w:szCs w:val="22"/>
        </w:rPr>
        <w:t xml:space="preserve">Some Board members suggest that agencies may be losing adopters in the process, or that the </w:t>
      </w:r>
      <w:r w:rsidR="0008766D" w:rsidRPr="00D02BE0">
        <w:rPr>
          <w:rFonts w:ascii="Calibri" w:eastAsia="Calibri" w:hAnsi="Calibri" w:cs="Calibri"/>
          <w:color w:val="auto"/>
          <w:sz w:val="22"/>
          <w:szCs w:val="22"/>
        </w:rPr>
        <w:t>process is taking longer.</w:t>
      </w:r>
      <w:r w:rsidR="7043C53F" w:rsidRPr="00D02BE0">
        <w:rPr>
          <w:rFonts w:ascii="Calibri" w:eastAsia="Calibri" w:hAnsi="Calibri" w:cs="Calibri"/>
          <w:color w:val="auto"/>
          <w:sz w:val="22"/>
          <w:szCs w:val="22"/>
        </w:rPr>
        <w:t xml:space="preserve"> </w:t>
      </w:r>
    </w:p>
    <w:p w14:paraId="1B7E0AF9" w14:textId="095D1894" w:rsidR="60529C2B" w:rsidRPr="00D02BE0" w:rsidRDefault="009D4E44" w:rsidP="60529C2B">
      <w:pPr>
        <w:pStyle w:val="ListParagraph"/>
        <w:numPr>
          <w:ilvl w:val="0"/>
          <w:numId w:val="22"/>
        </w:numPr>
        <w:spacing w:after="160"/>
        <w:rPr>
          <w:rFonts w:ascii="Calibri" w:hAnsi="Calibri" w:cs="Calibri"/>
          <w:color w:val="auto"/>
          <w:sz w:val="22"/>
          <w:szCs w:val="22"/>
        </w:rPr>
      </w:pPr>
      <w:r w:rsidRPr="00D02BE0">
        <w:rPr>
          <w:rFonts w:ascii="Calibri" w:eastAsia="Calibri" w:hAnsi="Calibri" w:cs="Calibri"/>
          <w:color w:val="auto"/>
          <w:sz w:val="22"/>
          <w:szCs w:val="22"/>
        </w:rPr>
        <w:t>There is</w:t>
      </w:r>
      <w:r w:rsidR="0008766D" w:rsidRPr="00D02BE0">
        <w:rPr>
          <w:rFonts w:ascii="Calibri" w:eastAsia="Calibri" w:hAnsi="Calibri" w:cs="Calibri"/>
          <w:color w:val="auto"/>
          <w:sz w:val="22"/>
          <w:szCs w:val="22"/>
        </w:rPr>
        <w:t xml:space="preserve"> anecdotal evidence that </w:t>
      </w:r>
      <w:r w:rsidR="60529C2B" w:rsidRPr="00D02BE0">
        <w:rPr>
          <w:rFonts w:ascii="Calibri" w:eastAsia="Calibri" w:hAnsi="Calibri" w:cs="Calibri"/>
          <w:color w:val="auto"/>
          <w:sz w:val="22"/>
          <w:szCs w:val="22"/>
        </w:rPr>
        <w:t xml:space="preserve">adopters are </w:t>
      </w:r>
      <w:r w:rsidR="0008766D" w:rsidRPr="00D02BE0">
        <w:rPr>
          <w:rFonts w:ascii="Calibri" w:eastAsia="Calibri" w:hAnsi="Calibri" w:cs="Calibri"/>
          <w:color w:val="auto"/>
          <w:sz w:val="22"/>
          <w:szCs w:val="22"/>
        </w:rPr>
        <w:t xml:space="preserve">taking </w:t>
      </w:r>
      <w:r w:rsidR="00ED62DE" w:rsidRPr="00D02BE0">
        <w:rPr>
          <w:rFonts w:ascii="Calibri" w:eastAsia="Calibri" w:hAnsi="Calibri" w:cs="Calibri"/>
          <w:color w:val="auto"/>
          <w:sz w:val="22"/>
          <w:szCs w:val="22"/>
        </w:rPr>
        <w:t>longer</w:t>
      </w:r>
      <w:r w:rsidR="60529C2B" w:rsidRPr="00D02BE0">
        <w:rPr>
          <w:rFonts w:ascii="Calibri" w:eastAsia="Calibri" w:hAnsi="Calibri" w:cs="Calibri"/>
          <w:color w:val="auto"/>
          <w:sz w:val="22"/>
          <w:szCs w:val="22"/>
        </w:rPr>
        <w:t xml:space="preserve"> in stage one</w:t>
      </w:r>
      <w:r w:rsidR="00ED62DE" w:rsidRPr="00D02BE0">
        <w:rPr>
          <w:rFonts w:ascii="Calibri" w:eastAsia="Calibri" w:hAnsi="Calibri" w:cs="Calibri"/>
          <w:color w:val="auto"/>
          <w:sz w:val="22"/>
          <w:szCs w:val="22"/>
        </w:rPr>
        <w:t>,</w:t>
      </w:r>
      <w:r w:rsidR="00B81D13" w:rsidRPr="00D02BE0">
        <w:rPr>
          <w:rFonts w:ascii="Calibri" w:eastAsia="Calibri" w:hAnsi="Calibri" w:cs="Calibri"/>
          <w:color w:val="auto"/>
          <w:sz w:val="22"/>
          <w:szCs w:val="22"/>
        </w:rPr>
        <w:t xml:space="preserve"> partly because adopters are choosing to pause before starting stage two,</w:t>
      </w:r>
      <w:r w:rsidR="00ED62DE" w:rsidRPr="00D02BE0">
        <w:rPr>
          <w:rFonts w:ascii="Calibri" w:eastAsia="Calibri" w:hAnsi="Calibri" w:cs="Calibri"/>
          <w:color w:val="auto"/>
          <w:sz w:val="22"/>
          <w:szCs w:val="22"/>
        </w:rPr>
        <w:t xml:space="preserve"> and that there is an increasing delay at</w:t>
      </w:r>
      <w:r w:rsidR="60529C2B" w:rsidRPr="00D02BE0">
        <w:rPr>
          <w:rFonts w:ascii="Calibri" w:eastAsia="Calibri" w:hAnsi="Calibri" w:cs="Calibri"/>
          <w:color w:val="auto"/>
          <w:sz w:val="22"/>
          <w:szCs w:val="22"/>
        </w:rPr>
        <w:t xml:space="preserve"> matching stage</w:t>
      </w:r>
      <w:r w:rsidR="00A13894" w:rsidRPr="00D02BE0">
        <w:rPr>
          <w:rFonts w:ascii="Calibri" w:eastAsia="Calibri" w:hAnsi="Calibri" w:cs="Calibri"/>
          <w:color w:val="auto"/>
          <w:sz w:val="22"/>
          <w:szCs w:val="22"/>
        </w:rPr>
        <w:t xml:space="preserve"> </w:t>
      </w:r>
      <w:r w:rsidR="60529C2B" w:rsidRPr="00D02BE0">
        <w:rPr>
          <w:rFonts w:ascii="Calibri" w:eastAsia="Calibri" w:hAnsi="Calibri" w:cs="Calibri"/>
          <w:color w:val="auto"/>
          <w:sz w:val="22"/>
          <w:szCs w:val="22"/>
        </w:rPr>
        <w:t xml:space="preserve">because the reports on children are inadequate. </w:t>
      </w:r>
      <w:r w:rsidR="00A13894" w:rsidRPr="00D02BE0">
        <w:rPr>
          <w:rFonts w:ascii="Calibri" w:eastAsia="Calibri" w:hAnsi="Calibri" w:cs="Calibri"/>
          <w:color w:val="auto"/>
          <w:sz w:val="22"/>
          <w:szCs w:val="22"/>
        </w:rPr>
        <w:t>This seems p</w:t>
      </w:r>
      <w:r w:rsidR="60529C2B" w:rsidRPr="00D02BE0">
        <w:rPr>
          <w:rFonts w:ascii="Calibri" w:eastAsia="Calibri" w:hAnsi="Calibri" w:cs="Calibri"/>
          <w:color w:val="auto"/>
          <w:sz w:val="22"/>
          <w:szCs w:val="22"/>
        </w:rPr>
        <w:t xml:space="preserve">artly </w:t>
      </w:r>
      <w:r w:rsidR="00A13894" w:rsidRPr="00D02BE0">
        <w:rPr>
          <w:rFonts w:ascii="Calibri" w:eastAsia="Calibri" w:hAnsi="Calibri" w:cs="Calibri"/>
          <w:color w:val="auto"/>
          <w:sz w:val="22"/>
          <w:szCs w:val="22"/>
        </w:rPr>
        <w:t>due to the</w:t>
      </w:r>
      <w:r w:rsidR="60529C2B" w:rsidRPr="00D02BE0">
        <w:rPr>
          <w:rFonts w:ascii="Calibri" w:eastAsia="Calibri" w:hAnsi="Calibri" w:cs="Calibri"/>
          <w:color w:val="auto"/>
          <w:sz w:val="22"/>
          <w:szCs w:val="22"/>
        </w:rPr>
        <w:t xml:space="preserve"> rapid turnover of </w:t>
      </w:r>
      <w:r w:rsidR="00B81D13" w:rsidRPr="00D02BE0">
        <w:rPr>
          <w:rFonts w:ascii="Calibri" w:eastAsia="Calibri" w:hAnsi="Calibri" w:cs="Calibri"/>
          <w:color w:val="auto"/>
          <w:sz w:val="22"/>
          <w:szCs w:val="22"/>
        </w:rPr>
        <w:t>child protection</w:t>
      </w:r>
      <w:r w:rsidR="60529C2B" w:rsidRPr="00D02BE0">
        <w:rPr>
          <w:rFonts w:ascii="Calibri" w:eastAsia="Calibri" w:hAnsi="Calibri" w:cs="Calibri"/>
          <w:color w:val="auto"/>
          <w:sz w:val="22"/>
          <w:szCs w:val="22"/>
        </w:rPr>
        <w:t xml:space="preserve"> social workers, </w:t>
      </w:r>
      <w:r w:rsidR="00A13894" w:rsidRPr="00D02BE0">
        <w:rPr>
          <w:rFonts w:ascii="Calibri" w:eastAsia="Calibri" w:hAnsi="Calibri" w:cs="Calibri"/>
          <w:color w:val="auto"/>
          <w:sz w:val="22"/>
          <w:szCs w:val="22"/>
        </w:rPr>
        <w:t xml:space="preserve">which can mean that </w:t>
      </w:r>
      <w:r w:rsidR="60529C2B" w:rsidRPr="00D02BE0">
        <w:rPr>
          <w:rFonts w:ascii="Calibri" w:eastAsia="Calibri" w:hAnsi="Calibri" w:cs="Calibri"/>
          <w:color w:val="auto"/>
          <w:sz w:val="22"/>
          <w:szCs w:val="22"/>
        </w:rPr>
        <w:t xml:space="preserve">there is no one who knows the child </w:t>
      </w:r>
      <w:r w:rsidR="000B420C" w:rsidRPr="00D02BE0">
        <w:rPr>
          <w:rFonts w:ascii="Calibri" w:eastAsia="Calibri" w:hAnsi="Calibri" w:cs="Calibri"/>
          <w:color w:val="auto"/>
          <w:sz w:val="22"/>
          <w:szCs w:val="22"/>
        </w:rPr>
        <w:t>or that the report was completed in a piecemeal manner, issues which only become apparent during the family-finding process.</w:t>
      </w:r>
    </w:p>
    <w:p w14:paraId="263C478D" w14:textId="4BFA3FD0" w:rsidR="60529C2B" w:rsidRPr="00D02BE0" w:rsidRDefault="009D4E44" w:rsidP="009502D3">
      <w:pPr>
        <w:pStyle w:val="ListParagraph"/>
        <w:numPr>
          <w:ilvl w:val="0"/>
          <w:numId w:val="22"/>
        </w:numPr>
        <w:spacing w:after="160"/>
        <w:rPr>
          <w:rFonts w:ascii="Calibri" w:hAnsi="Calibri" w:cs="Calibri"/>
          <w:color w:val="auto"/>
          <w:sz w:val="22"/>
          <w:szCs w:val="22"/>
        </w:rPr>
      </w:pPr>
      <w:r w:rsidRPr="00D02BE0">
        <w:rPr>
          <w:rFonts w:ascii="Calibri" w:eastAsia="Calibri" w:hAnsi="Calibri" w:cs="Calibri"/>
          <w:color w:val="auto"/>
          <w:sz w:val="22"/>
          <w:szCs w:val="22"/>
        </w:rPr>
        <w:t>Attention was brought to</w:t>
      </w:r>
      <w:r w:rsidR="001912C1" w:rsidRPr="00D02BE0">
        <w:rPr>
          <w:rFonts w:ascii="Calibri" w:eastAsia="Calibri" w:hAnsi="Calibri" w:cs="Calibri"/>
          <w:color w:val="auto"/>
          <w:sz w:val="22"/>
          <w:szCs w:val="22"/>
        </w:rPr>
        <w:t xml:space="preserve"> the importance of nurturing (p</w:t>
      </w:r>
      <w:r w:rsidR="009502D3" w:rsidRPr="00D02BE0">
        <w:rPr>
          <w:rFonts w:ascii="Calibri" w:eastAsia="Calibri" w:hAnsi="Calibri" w:cs="Calibri"/>
          <w:color w:val="auto"/>
          <w:sz w:val="22"/>
          <w:szCs w:val="22"/>
        </w:rPr>
        <w:t>rospective) adopters during t</w:t>
      </w:r>
      <w:r w:rsidR="60529C2B" w:rsidRPr="00D02BE0">
        <w:rPr>
          <w:rFonts w:ascii="Calibri" w:eastAsia="Calibri" w:hAnsi="Calibri" w:cs="Calibri"/>
          <w:color w:val="auto"/>
          <w:sz w:val="22"/>
          <w:szCs w:val="22"/>
        </w:rPr>
        <w:t>he adoption process</w:t>
      </w:r>
      <w:r w:rsidR="009502D3" w:rsidRPr="00D02BE0">
        <w:rPr>
          <w:rFonts w:ascii="Calibri" w:eastAsia="Calibri" w:hAnsi="Calibri" w:cs="Calibri"/>
          <w:color w:val="auto"/>
          <w:sz w:val="22"/>
          <w:szCs w:val="22"/>
        </w:rPr>
        <w:t>;</w:t>
      </w:r>
      <w:r w:rsidR="60529C2B" w:rsidRPr="00D02BE0">
        <w:rPr>
          <w:rFonts w:ascii="Calibri" w:eastAsia="Calibri" w:hAnsi="Calibri" w:cs="Calibri"/>
          <w:color w:val="auto"/>
          <w:sz w:val="22"/>
          <w:szCs w:val="22"/>
        </w:rPr>
        <w:t xml:space="preserve"> </w:t>
      </w:r>
      <w:r w:rsidR="009502D3" w:rsidRPr="00D02BE0">
        <w:rPr>
          <w:rFonts w:ascii="Calibri" w:eastAsia="Calibri" w:hAnsi="Calibri" w:cs="Calibri"/>
          <w:color w:val="auto"/>
          <w:sz w:val="22"/>
          <w:szCs w:val="22"/>
        </w:rPr>
        <w:t>i</w:t>
      </w:r>
      <w:r w:rsidR="60529C2B" w:rsidRPr="00D02BE0">
        <w:rPr>
          <w:rFonts w:ascii="Calibri" w:eastAsia="Calibri" w:hAnsi="Calibri" w:cs="Calibri"/>
          <w:color w:val="auto"/>
          <w:sz w:val="22"/>
          <w:szCs w:val="22"/>
        </w:rPr>
        <w:t>t is important that they have a</w:t>
      </w:r>
      <w:r w:rsidR="00BE6E0B" w:rsidRPr="00D02BE0">
        <w:rPr>
          <w:rFonts w:ascii="Calibri" w:eastAsia="Calibri" w:hAnsi="Calibri" w:cs="Calibri"/>
          <w:color w:val="auto"/>
          <w:sz w:val="22"/>
          <w:szCs w:val="22"/>
        </w:rPr>
        <w:t>s</w:t>
      </w:r>
      <w:r w:rsidR="60529C2B" w:rsidRPr="00D02BE0">
        <w:rPr>
          <w:rFonts w:ascii="Calibri" w:eastAsia="Calibri" w:hAnsi="Calibri" w:cs="Calibri"/>
          <w:color w:val="auto"/>
          <w:sz w:val="22"/>
          <w:szCs w:val="22"/>
        </w:rPr>
        <w:t xml:space="preserve"> positive</w:t>
      </w:r>
      <w:r w:rsidR="00BE6E0B" w:rsidRPr="00D02BE0">
        <w:rPr>
          <w:rFonts w:ascii="Calibri" w:eastAsia="Calibri" w:hAnsi="Calibri" w:cs="Calibri"/>
          <w:color w:val="auto"/>
          <w:sz w:val="22"/>
          <w:szCs w:val="22"/>
        </w:rPr>
        <w:t xml:space="preserve"> an</w:t>
      </w:r>
      <w:r w:rsidR="60529C2B" w:rsidRPr="00D02BE0">
        <w:rPr>
          <w:rFonts w:ascii="Calibri" w:eastAsia="Calibri" w:hAnsi="Calibri" w:cs="Calibri"/>
          <w:color w:val="auto"/>
          <w:sz w:val="22"/>
          <w:szCs w:val="22"/>
        </w:rPr>
        <w:t xml:space="preserve"> experience </w:t>
      </w:r>
      <w:r w:rsidR="00BE6E0B" w:rsidRPr="00D02BE0">
        <w:rPr>
          <w:rFonts w:ascii="Calibri" w:eastAsia="Calibri" w:hAnsi="Calibri" w:cs="Calibri"/>
          <w:color w:val="auto"/>
          <w:sz w:val="22"/>
          <w:szCs w:val="22"/>
        </w:rPr>
        <w:t>as</w:t>
      </w:r>
      <w:r w:rsidR="60529C2B" w:rsidRPr="00D02BE0">
        <w:rPr>
          <w:rFonts w:ascii="Calibri" w:eastAsia="Calibri" w:hAnsi="Calibri" w:cs="Calibri"/>
          <w:color w:val="auto"/>
          <w:sz w:val="22"/>
          <w:szCs w:val="22"/>
        </w:rPr>
        <w:t xml:space="preserve"> possible. </w:t>
      </w:r>
    </w:p>
    <w:p w14:paraId="34321579" w14:textId="58415913" w:rsidR="001941FB" w:rsidRPr="00D02BE0" w:rsidRDefault="001941FB" w:rsidP="001941FB">
      <w:pPr>
        <w:spacing w:after="0"/>
        <w:rPr>
          <w:rFonts w:ascii="Calibri" w:eastAsia="Calibri" w:hAnsi="Calibri" w:cs="Calibri"/>
          <w:b/>
          <w:bCs/>
          <w:color w:val="auto"/>
          <w:sz w:val="22"/>
          <w:szCs w:val="22"/>
        </w:rPr>
      </w:pPr>
      <w:r w:rsidRPr="00D02BE0">
        <w:rPr>
          <w:rFonts w:ascii="Calibri" w:eastAsia="Calibri" w:hAnsi="Calibri" w:cs="Calibri"/>
          <w:b/>
          <w:bCs/>
          <w:color w:val="auto"/>
          <w:sz w:val="22"/>
          <w:szCs w:val="22"/>
        </w:rPr>
        <w:t xml:space="preserve">Action </w:t>
      </w:r>
      <w:r w:rsidR="00E80096">
        <w:rPr>
          <w:rFonts w:ascii="Calibri" w:eastAsia="Calibri" w:hAnsi="Calibri" w:cs="Calibri"/>
          <w:b/>
          <w:bCs/>
          <w:color w:val="auto"/>
          <w:sz w:val="22"/>
          <w:szCs w:val="22"/>
        </w:rPr>
        <w:t>7</w:t>
      </w:r>
      <w:r w:rsidR="00DE59B3">
        <w:rPr>
          <w:rFonts w:ascii="Calibri" w:eastAsia="Calibri" w:hAnsi="Calibri" w:cs="Calibri"/>
          <w:b/>
          <w:bCs/>
          <w:color w:val="auto"/>
          <w:sz w:val="22"/>
          <w:szCs w:val="22"/>
        </w:rPr>
        <w:t>:</w:t>
      </w:r>
      <w:r w:rsidRPr="00D02BE0">
        <w:rPr>
          <w:rFonts w:ascii="Calibri" w:eastAsia="Calibri" w:hAnsi="Calibri" w:cs="Calibri"/>
          <w:b/>
          <w:bCs/>
          <w:color w:val="auto"/>
          <w:sz w:val="22"/>
          <w:szCs w:val="22"/>
        </w:rPr>
        <w:t xml:space="preserve"> RABs to discuss what further action they </w:t>
      </w:r>
      <w:r w:rsidR="00D02BE0" w:rsidRPr="00D02BE0">
        <w:rPr>
          <w:rFonts w:ascii="Calibri" w:eastAsia="Calibri" w:hAnsi="Calibri" w:cs="Calibri"/>
          <w:b/>
          <w:bCs/>
          <w:color w:val="auto"/>
          <w:sz w:val="22"/>
          <w:szCs w:val="22"/>
        </w:rPr>
        <w:t>can</w:t>
      </w:r>
      <w:r w:rsidRPr="00D02BE0">
        <w:rPr>
          <w:rFonts w:ascii="Calibri" w:eastAsia="Calibri" w:hAnsi="Calibri" w:cs="Calibri"/>
          <w:b/>
          <w:bCs/>
          <w:color w:val="auto"/>
          <w:sz w:val="22"/>
          <w:szCs w:val="22"/>
        </w:rPr>
        <w:t xml:space="preserve"> take to match children waiting with approved adopters, including using the voluntary sector</w:t>
      </w:r>
      <w:r w:rsidR="00162B8B" w:rsidRPr="00D02BE0">
        <w:rPr>
          <w:rFonts w:ascii="Calibri" w:eastAsia="Calibri" w:hAnsi="Calibri" w:cs="Calibri"/>
          <w:b/>
          <w:bCs/>
          <w:color w:val="auto"/>
          <w:sz w:val="22"/>
          <w:szCs w:val="22"/>
        </w:rPr>
        <w:t xml:space="preserve">. </w:t>
      </w:r>
    </w:p>
    <w:p w14:paraId="006E82E0" w14:textId="77777777" w:rsidR="001941FB" w:rsidRPr="00D02BE0" w:rsidRDefault="001941FB" w:rsidP="001941FB">
      <w:pPr>
        <w:spacing w:after="0"/>
        <w:rPr>
          <w:rFonts w:ascii="Calibri" w:eastAsia="Calibri" w:hAnsi="Calibri" w:cs="Calibri"/>
          <w:b/>
          <w:bCs/>
          <w:color w:val="auto"/>
          <w:sz w:val="22"/>
          <w:szCs w:val="22"/>
        </w:rPr>
      </w:pPr>
    </w:p>
    <w:p w14:paraId="5E6F7BED" w14:textId="76A627E4" w:rsidR="60529C2B" w:rsidRPr="00D02BE0" w:rsidRDefault="7043C53F" w:rsidP="7043C53F">
      <w:pPr>
        <w:spacing w:after="160"/>
        <w:rPr>
          <w:rFonts w:ascii="Calibri" w:hAnsi="Calibri" w:cs="Calibri"/>
          <w:color w:val="auto"/>
          <w:sz w:val="22"/>
          <w:szCs w:val="22"/>
        </w:rPr>
      </w:pPr>
      <w:r w:rsidRPr="00D02BE0">
        <w:rPr>
          <w:rFonts w:ascii="Calibri" w:eastAsia="Calibri" w:hAnsi="Calibri" w:cs="Calibri"/>
          <w:b/>
          <w:bCs/>
          <w:color w:val="auto"/>
          <w:sz w:val="22"/>
          <w:szCs w:val="22"/>
        </w:rPr>
        <w:t>Action</w:t>
      </w:r>
      <w:r w:rsidR="007F7FB0" w:rsidRPr="00D02BE0">
        <w:rPr>
          <w:rFonts w:ascii="Calibri" w:eastAsia="Calibri" w:hAnsi="Calibri" w:cs="Calibri"/>
          <w:b/>
          <w:bCs/>
          <w:color w:val="auto"/>
          <w:sz w:val="22"/>
          <w:szCs w:val="22"/>
        </w:rPr>
        <w:t xml:space="preserve"> </w:t>
      </w:r>
      <w:r w:rsidR="00E80096">
        <w:rPr>
          <w:rFonts w:ascii="Calibri" w:eastAsia="Calibri" w:hAnsi="Calibri" w:cs="Calibri"/>
          <w:b/>
          <w:bCs/>
          <w:color w:val="auto"/>
          <w:sz w:val="22"/>
          <w:szCs w:val="22"/>
        </w:rPr>
        <w:t>8:</w:t>
      </w:r>
      <w:bookmarkStart w:id="0" w:name="_GoBack"/>
      <w:bookmarkEnd w:id="0"/>
      <w:r w:rsidRPr="00D02BE0">
        <w:rPr>
          <w:rFonts w:ascii="Calibri" w:eastAsia="Calibri" w:hAnsi="Calibri" w:cs="Calibri"/>
          <w:b/>
          <w:bCs/>
          <w:color w:val="auto"/>
          <w:sz w:val="22"/>
          <w:szCs w:val="22"/>
        </w:rPr>
        <w:t xml:space="preserve"> Sue Armstrong-Brown to gather adopters’ views on how they experience</w:t>
      </w:r>
      <w:r w:rsidR="00BE6E0B" w:rsidRPr="00D02BE0">
        <w:rPr>
          <w:rFonts w:ascii="Calibri" w:eastAsia="Calibri" w:hAnsi="Calibri" w:cs="Calibri"/>
          <w:b/>
          <w:bCs/>
          <w:color w:val="auto"/>
          <w:sz w:val="22"/>
          <w:szCs w:val="22"/>
        </w:rPr>
        <w:t>d</w:t>
      </w:r>
      <w:r w:rsidRPr="00D02BE0">
        <w:rPr>
          <w:rFonts w:ascii="Calibri" w:eastAsia="Calibri" w:hAnsi="Calibri" w:cs="Calibri"/>
          <w:b/>
          <w:bCs/>
          <w:color w:val="auto"/>
          <w:sz w:val="22"/>
          <w:szCs w:val="22"/>
        </w:rPr>
        <w:t xml:space="preserve"> the</w:t>
      </w:r>
      <w:r w:rsidR="00BE6E0B" w:rsidRPr="00D02BE0">
        <w:rPr>
          <w:rFonts w:ascii="Calibri" w:eastAsia="Calibri" w:hAnsi="Calibri" w:cs="Calibri"/>
          <w:b/>
          <w:bCs/>
          <w:color w:val="auto"/>
          <w:sz w:val="22"/>
          <w:szCs w:val="22"/>
        </w:rPr>
        <w:t>ir</w:t>
      </w:r>
      <w:r w:rsidRPr="00D02BE0">
        <w:rPr>
          <w:rFonts w:ascii="Calibri" w:eastAsia="Calibri" w:hAnsi="Calibri" w:cs="Calibri"/>
          <w:b/>
          <w:bCs/>
          <w:color w:val="auto"/>
          <w:sz w:val="22"/>
          <w:szCs w:val="22"/>
        </w:rPr>
        <w:t xml:space="preserve"> adoption </w:t>
      </w:r>
      <w:r w:rsidR="00D02BE0" w:rsidRPr="00D02BE0">
        <w:rPr>
          <w:rFonts w:ascii="Calibri" w:eastAsia="Calibri" w:hAnsi="Calibri" w:cs="Calibri"/>
          <w:b/>
          <w:bCs/>
          <w:color w:val="auto"/>
          <w:sz w:val="22"/>
          <w:szCs w:val="22"/>
        </w:rPr>
        <w:t>process and</w:t>
      </w:r>
      <w:r w:rsidRPr="00D02BE0">
        <w:rPr>
          <w:rFonts w:ascii="Calibri" w:eastAsia="Calibri" w:hAnsi="Calibri" w:cs="Calibri"/>
          <w:b/>
          <w:bCs/>
          <w:color w:val="auto"/>
          <w:sz w:val="22"/>
          <w:szCs w:val="22"/>
        </w:rPr>
        <w:t xml:space="preserve"> provide a note at the next ASGLB meeting.</w:t>
      </w:r>
      <w:r w:rsidRPr="00D02BE0">
        <w:rPr>
          <w:rFonts w:ascii="Calibri" w:eastAsia="Calibri" w:hAnsi="Calibri" w:cs="Calibri"/>
          <w:color w:val="auto"/>
          <w:sz w:val="22"/>
          <w:szCs w:val="22"/>
        </w:rPr>
        <w:t xml:space="preserve"> </w:t>
      </w:r>
    </w:p>
    <w:p w14:paraId="6E53461C" w14:textId="66C58715" w:rsidR="60529C2B" w:rsidRPr="00D02BE0" w:rsidRDefault="7043C53F" w:rsidP="009502D3">
      <w:pPr>
        <w:spacing w:after="160"/>
        <w:rPr>
          <w:rFonts w:ascii="Calibri" w:hAnsi="Calibri" w:cs="Calibri"/>
          <w:bCs/>
          <w:color w:val="auto"/>
          <w:sz w:val="22"/>
          <w:szCs w:val="22"/>
        </w:rPr>
      </w:pPr>
      <w:r w:rsidRPr="00D02BE0">
        <w:rPr>
          <w:rFonts w:ascii="Calibri" w:hAnsi="Calibri" w:cs="Calibri"/>
          <w:bCs/>
          <w:color w:val="auto"/>
          <w:sz w:val="22"/>
          <w:szCs w:val="22"/>
        </w:rPr>
        <w:t>Next meeting: 23</w:t>
      </w:r>
      <w:r w:rsidRPr="00D02BE0">
        <w:rPr>
          <w:rFonts w:ascii="Calibri" w:hAnsi="Calibri" w:cs="Calibri"/>
          <w:bCs/>
          <w:color w:val="auto"/>
          <w:sz w:val="22"/>
          <w:szCs w:val="22"/>
          <w:vertAlign w:val="superscript"/>
        </w:rPr>
        <w:t>rd</w:t>
      </w:r>
      <w:r w:rsidRPr="00D02BE0">
        <w:rPr>
          <w:rFonts w:ascii="Calibri" w:hAnsi="Calibri" w:cs="Calibri"/>
          <w:bCs/>
          <w:color w:val="auto"/>
          <w:sz w:val="22"/>
          <w:szCs w:val="22"/>
        </w:rPr>
        <w:t xml:space="preserve"> July 2019</w:t>
      </w:r>
    </w:p>
    <w:sectPr w:rsidR="60529C2B" w:rsidRPr="00D02BE0" w:rsidSect="00EE3E7C">
      <w:headerReference w:type="default" r:id="rId10"/>
      <w:footerReference w:type="default" r:id="rId11"/>
      <w:headerReference w:type="first" r:id="rId12"/>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4479" w14:textId="77777777" w:rsidR="00F56273" w:rsidRDefault="00F56273">
      <w:r>
        <w:separator/>
      </w:r>
    </w:p>
    <w:p w14:paraId="64F0C154" w14:textId="77777777" w:rsidR="00F56273" w:rsidRDefault="00F56273"/>
  </w:endnote>
  <w:endnote w:type="continuationSeparator" w:id="0">
    <w:p w14:paraId="3A28FA76" w14:textId="77777777" w:rsidR="00F56273" w:rsidRDefault="00F56273">
      <w:r>
        <w:continuationSeparator/>
      </w:r>
    </w:p>
    <w:p w14:paraId="511D5A09" w14:textId="77777777" w:rsidR="00F56273" w:rsidRDefault="00F56273"/>
  </w:endnote>
  <w:endnote w:type="continuationNotice" w:id="1">
    <w:p w14:paraId="0ADC2546" w14:textId="77777777" w:rsidR="00F56273" w:rsidRDefault="00F56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572095"/>
      <w:docPartObj>
        <w:docPartGallery w:val="Page Numbers (Bottom of Page)"/>
        <w:docPartUnique/>
      </w:docPartObj>
    </w:sdtPr>
    <w:sdtEndPr>
      <w:rPr>
        <w:noProof/>
      </w:rPr>
    </w:sdtEndPr>
    <w:sdtContent>
      <w:p w14:paraId="0CA11793" w14:textId="0BDD6CB1" w:rsidR="00C30253" w:rsidRDefault="00C30253">
        <w:pPr>
          <w:pStyle w:val="Footer"/>
          <w:jc w:val="center"/>
        </w:pPr>
        <w:r>
          <w:fldChar w:fldCharType="begin"/>
        </w:r>
        <w:r>
          <w:instrText xml:space="preserve"> PAGE   \* MERGEFORMAT </w:instrText>
        </w:r>
        <w:r>
          <w:fldChar w:fldCharType="separate"/>
        </w:r>
        <w:r w:rsidR="00162B8B">
          <w:rPr>
            <w:noProof/>
          </w:rPr>
          <w:t>2</w:t>
        </w:r>
        <w:r>
          <w:rPr>
            <w:noProof/>
          </w:rPr>
          <w:fldChar w:fldCharType="end"/>
        </w:r>
      </w:p>
    </w:sdtContent>
  </w:sdt>
  <w:p w14:paraId="45A2EB34" w14:textId="77777777" w:rsidR="002209F0" w:rsidRDefault="0022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3AF20" w14:textId="77777777" w:rsidR="00F56273" w:rsidRDefault="00F56273">
      <w:r>
        <w:separator/>
      </w:r>
    </w:p>
    <w:p w14:paraId="6A623637" w14:textId="77777777" w:rsidR="00F56273" w:rsidRDefault="00F56273"/>
  </w:footnote>
  <w:footnote w:type="continuationSeparator" w:id="0">
    <w:p w14:paraId="682B5496" w14:textId="77777777" w:rsidR="00F56273" w:rsidRDefault="00F56273">
      <w:r>
        <w:continuationSeparator/>
      </w:r>
    </w:p>
    <w:p w14:paraId="6158E7D7" w14:textId="77777777" w:rsidR="00F56273" w:rsidRDefault="00F56273"/>
  </w:footnote>
  <w:footnote w:type="continuationNotice" w:id="1">
    <w:p w14:paraId="17A7C7FB" w14:textId="77777777" w:rsidR="00F56273" w:rsidRDefault="00F56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0529C2B" w14:paraId="09BBAA94" w14:textId="77777777" w:rsidTr="60529C2B">
      <w:tc>
        <w:tcPr>
          <w:tcW w:w="3120" w:type="dxa"/>
        </w:tcPr>
        <w:p w14:paraId="74E1A883" w14:textId="781FB20A" w:rsidR="60529C2B" w:rsidRDefault="60529C2B" w:rsidP="60529C2B">
          <w:pPr>
            <w:pStyle w:val="Header"/>
            <w:ind w:left="-115"/>
          </w:pPr>
        </w:p>
      </w:tc>
      <w:tc>
        <w:tcPr>
          <w:tcW w:w="3120" w:type="dxa"/>
        </w:tcPr>
        <w:p w14:paraId="75224632" w14:textId="645FB809" w:rsidR="60529C2B" w:rsidRDefault="60529C2B" w:rsidP="60529C2B">
          <w:pPr>
            <w:pStyle w:val="Header"/>
            <w:jc w:val="center"/>
          </w:pPr>
        </w:p>
      </w:tc>
      <w:tc>
        <w:tcPr>
          <w:tcW w:w="3120" w:type="dxa"/>
        </w:tcPr>
        <w:p w14:paraId="518F2C89" w14:textId="6F12779F" w:rsidR="60529C2B" w:rsidRDefault="60529C2B" w:rsidP="60529C2B">
          <w:pPr>
            <w:pStyle w:val="Header"/>
            <w:ind w:right="-115"/>
            <w:jc w:val="right"/>
          </w:pPr>
        </w:p>
      </w:tc>
    </w:tr>
  </w:tbl>
  <w:p w14:paraId="1AF62EAF" w14:textId="0A803764" w:rsidR="60529C2B" w:rsidRDefault="60529C2B" w:rsidP="60529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B36A" w14:textId="53A7957F" w:rsidR="60529C2B" w:rsidRDefault="00950216" w:rsidP="60529C2B">
    <w:pPr>
      <w:pStyle w:val="Header"/>
    </w:pPr>
    <w:r>
      <w:rPr>
        <w:noProof/>
        <w:lang w:val="en-GB" w:eastAsia="en-GB"/>
      </w:rPr>
      <w:drawing>
        <wp:inline distT="0" distB="0" distL="0" distR="0" wp14:anchorId="30F3E8C8" wp14:editId="6F98CAC3">
          <wp:extent cx="2914015" cy="4451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46E2C"/>
    <w:multiLevelType w:val="hybridMultilevel"/>
    <w:tmpl w:val="6888992C"/>
    <w:lvl w:ilvl="0" w:tplc="96224034">
      <w:start w:val="1"/>
      <w:numFmt w:val="decimal"/>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366B1D"/>
    <w:multiLevelType w:val="hybridMultilevel"/>
    <w:tmpl w:val="52B8DD12"/>
    <w:lvl w:ilvl="0" w:tplc="686A1178">
      <w:start w:val="1"/>
      <w:numFmt w:val="bullet"/>
      <w:lvlText w:val="-"/>
      <w:lvlJc w:val="left"/>
      <w:pPr>
        <w:ind w:left="170" w:hanging="170"/>
      </w:pPr>
      <w:rPr>
        <w:rFonts w:ascii="Sylfaen" w:hAnsi="Sylfaen" w:hint="default"/>
      </w:rPr>
    </w:lvl>
    <w:lvl w:ilvl="1" w:tplc="51BABB92">
      <w:start w:val="1"/>
      <w:numFmt w:val="decimal"/>
      <w:lvlText w:val="%2)"/>
      <w:lvlJc w:val="left"/>
      <w:pPr>
        <w:ind w:left="426" w:hanging="284"/>
      </w:pPr>
      <w:rPr>
        <w:rFonts w:hint="default"/>
      </w:rPr>
    </w:lvl>
    <w:lvl w:ilvl="2" w:tplc="D0B40142">
      <w:start w:val="1"/>
      <w:numFmt w:val="bullet"/>
      <w:lvlText w:val=""/>
      <w:lvlJc w:val="left"/>
      <w:pPr>
        <w:ind w:left="2160" w:hanging="360"/>
      </w:pPr>
      <w:rPr>
        <w:rFonts w:ascii="Wingdings" w:hAnsi="Wingdings" w:hint="default"/>
      </w:rPr>
    </w:lvl>
    <w:lvl w:ilvl="3" w:tplc="8008213A">
      <w:start w:val="1"/>
      <w:numFmt w:val="bullet"/>
      <w:lvlText w:val=""/>
      <w:lvlJc w:val="left"/>
      <w:pPr>
        <w:ind w:left="2880" w:hanging="360"/>
      </w:pPr>
      <w:rPr>
        <w:rFonts w:ascii="Symbol" w:hAnsi="Symbol" w:hint="default"/>
      </w:rPr>
    </w:lvl>
    <w:lvl w:ilvl="4" w:tplc="1C5EA8AA">
      <w:start w:val="1"/>
      <w:numFmt w:val="bullet"/>
      <w:lvlText w:val="o"/>
      <w:lvlJc w:val="left"/>
      <w:pPr>
        <w:ind w:left="3600" w:hanging="360"/>
      </w:pPr>
      <w:rPr>
        <w:rFonts w:ascii="Courier New" w:hAnsi="Courier New" w:hint="default"/>
      </w:rPr>
    </w:lvl>
    <w:lvl w:ilvl="5" w:tplc="264808A0">
      <w:start w:val="1"/>
      <w:numFmt w:val="bullet"/>
      <w:lvlText w:val=""/>
      <w:lvlJc w:val="left"/>
      <w:pPr>
        <w:ind w:left="4320" w:hanging="360"/>
      </w:pPr>
      <w:rPr>
        <w:rFonts w:ascii="Wingdings" w:hAnsi="Wingdings" w:hint="default"/>
      </w:rPr>
    </w:lvl>
    <w:lvl w:ilvl="6" w:tplc="580E785C">
      <w:start w:val="1"/>
      <w:numFmt w:val="bullet"/>
      <w:lvlText w:val=""/>
      <w:lvlJc w:val="left"/>
      <w:pPr>
        <w:ind w:left="5040" w:hanging="360"/>
      </w:pPr>
      <w:rPr>
        <w:rFonts w:ascii="Symbol" w:hAnsi="Symbol" w:hint="default"/>
      </w:rPr>
    </w:lvl>
    <w:lvl w:ilvl="7" w:tplc="C7768F78">
      <w:start w:val="1"/>
      <w:numFmt w:val="bullet"/>
      <w:lvlText w:val="o"/>
      <w:lvlJc w:val="left"/>
      <w:pPr>
        <w:ind w:left="5760" w:hanging="360"/>
      </w:pPr>
      <w:rPr>
        <w:rFonts w:ascii="Courier New" w:hAnsi="Courier New" w:hint="default"/>
      </w:rPr>
    </w:lvl>
    <w:lvl w:ilvl="8" w:tplc="71F67B36">
      <w:start w:val="1"/>
      <w:numFmt w:val="bullet"/>
      <w:lvlText w:val=""/>
      <w:lvlJc w:val="left"/>
      <w:pPr>
        <w:ind w:left="6480" w:hanging="360"/>
      </w:pPr>
      <w:rPr>
        <w:rFonts w:ascii="Wingdings" w:hAnsi="Wingdings" w:hint="default"/>
      </w:rPr>
    </w:lvl>
  </w:abstractNum>
  <w:abstractNum w:abstractNumId="12" w15:restartNumberingAfterBreak="0">
    <w:nsid w:val="08600B00"/>
    <w:multiLevelType w:val="hybridMultilevel"/>
    <w:tmpl w:val="483C948A"/>
    <w:lvl w:ilvl="0" w:tplc="FA9A6C20">
      <w:start w:val="1"/>
      <w:numFmt w:val="decimal"/>
      <w:lvlText w:val="%1."/>
      <w:lvlJc w:val="left"/>
      <w:pPr>
        <w:ind w:left="720" w:hanging="360"/>
      </w:pPr>
    </w:lvl>
    <w:lvl w:ilvl="1" w:tplc="8BCED956">
      <w:start w:val="1"/>
      <w:numFmt w:val="lowerLetter"/>
      <w:lvlText w:val="%2."/>
      <w:lvlJc w:val="left"/>
      <w:pPr>
        <w:ind w:left="1440" w:hanging="360"/>
      </w:pPr>
    </w:lvl>
    <w:lvl w:ilvl="2" w:tplc="5DEC9368">
      <w:start w:val="1"/>
      <w:numFmt w:val="lowerRoman"/>
      <w:lvlText w:val="%3."/>
      <w:lvlJc w:val="right"/>
      <w:pPr>
        <w:ind w:left="2160" w:hanging="180"/>
      </w:pPr>
    </w:lvl>
    <w:lvl w:ilvl="3" w:tplc="A3AEE00E">
      <w:start w:val="1"/>
      <w:numFmt w:val="decimal"/>
      <w:lvlText w:val="%4."/>
      <w:lvlJc w:val="left"/>
      <w:pPr>
        <w:ind w:left="2880" w:hanging="360"/>
      </w:pPr>
    </w:lvl>
    <w:lvl w:ilvl="4" w:tplc="1BA2A064">
      <w:start w:val="1"/>
      <w:numFmt w:val="lowerLetter"/>
      <w:lvlText w:val="%5."/>
      <w:lvlJc w:val="left"/>
      <w:pPr>
        <w:ind w:left="3600" w:hanging="360"/>
      </w:pPr>
    </w:lvl>
    <w:lvl w:ilvl="5" w:tplc="8FA41716">
      <w:start w:val="1"/>
      <w:numFmt w:val="lowerRoman"/>
      <w:lvlText w:val="%6."/>
      <w:lvlJc w:val="right"/>
      <w:pPr>
        <w:ind w:left="4320" w:hanging="180"/>
      </w:pPr>
    </w:lvl>
    <w:lvl w:ilvl="6" w:tplc="05D06A96">
      <w:start w:val="1"/>
      <w:numFmt w:val="decimal"/>
      <w:lvlText w:val="%7."/>
      <w:lvlJc w:val="left"/>
      <w:pPr>
        <w:ind w:left="5040" w:hanging="360"/>
      </w:pPr>
    </w:lvl>
    <w:lvl w:ilvl="7" w:tplc="99908F22">
      <w:start w:val="1"/>
      <w:numFmt w:val="lowerLetter"/>
      <w:lvlText w:val="%8."/>
      <w:lvlJc w:val="left"/>
      <w:pPr>
        <w:ind w:left="5760" w:hanging="360"/>
      </w:pPr>
    </w:lvl>
    <w:lvl w:ilvl="8" w:tplc="723E11D2">
      <w:start w:val="1"/>
      <w:numFmt w:val="lowerRoman"/>
      <w:lvlText w:val="%9."/>
      <w:lvlJc w:val="right"/>
      <w:pPr>
        <w:ind w:left="6480" w:hanging="180"/>
      </w:pPr>
    </w:lvl>
  </w:abstractNum>
  <w:abstractNum w:abstractNumId="13" w15:restartNumberingAfterBreak="0">
    <w:nsid w:val="1AAD176A"/>
    <w:multiLevelType w:val="hybridMultilevel"/>
    <w:tmpl w:val="F118DC8A"/>
    <w:lvl w:ilvl="0" w:tplc="59AC966A">
      <w:start w:val="1"/>
      <w:numFmt w:val="bullet"/>
      <w:lvlText w:val="-"/>
      <w:lvlJc w:val="left"/>
      <w:pPr>
        <w:ind w:left="720" w:hanging="360"/>
      </w:pPr>
      <w:rPr>
        <w:rFonts w:ascii="Sylfaen" w:hAnsi="Sylfaen" w:hint="default"/>
      </w:rPr>
    </w:lvl>
    <w:lvl w:ilvl="1" w:tplc="FE909718">
      <w:start w:val="1"/>
      <w:numFmt w:val="bullet"/>
      <w:lvlText w:val="o"/>
      <w:lvlJc w:val="left"/>
      <w:pPr>
        <w:ind w:left="1440" w:hanging="360"/>
      </w:pPr>
      <w:rPr>
        <w:rFonts w:ascii="Courier New" w:hAnsi="Courier New" w:hint="default"/>
      </w:rPr>
    </w:lvl>
    <w:lvl w:ilvl="2" w:tplc="D8F4A7CE">
      <w:start w:val="1"/>
      <w:numFmt w:val="bullet"/>
      <w:lvlText w:val=""/>
      <w:lvlJc w:val="left"/>
      <w:pPr>
        <w:ind w:left="2160" w:hanging="360"/>
      </w:pPr>
      <w:rPr>
        <w:rFonts w:ascii="Wingdings" w:hAnsi="Wingdings" w:hint="default"/>
      </w:rPr>
    </w:lvl>
    <w:lvl w:ilvl="3" w:tplc="11FEBCC8">
      <w:start w:val="1"/>
      <w:numFmt w:val="bullet"/>
      <w:lvlText w:val=""/>
      <w:lvlJc w:val="left"/>
      <w:pPr>
        <w:ind w:left="2880" w:hanging="360"/>
      </w:pPr>
      <w:rPr>
        <w:rFonts w:ascii="Symbol" w:hAnsi="Symbol" w:hint="default"/>
      </w:rPr>
    </w:lvl>
    <w:lvl w:ilvl="4" w:tplc="E0FEF202">
      <w:start w:val="1"/>
      <w:numFmt w:val="bullet"/>
      <w:lvlText w:val="o"/>
      <w:lvlJc w:val="left"/>
      <w:pPr>
        <w:ind w:left="3600" w:hanging="360"/>
      </w:pPr>
      <w:rPr>
        <w:rFonts w:ascii="Courier New" w:hAnsi="Courier New" w:hint="default"/>
      </w:rPr>
    </w:lvl>
    <w:lvl w:ilvl="5" w:tplc="F5E4B202">
      <w:start w:val="1"/>
      <w:numFmt w:val="bullet"/>
      <w:lvlText w:val=""/>
      <w:lvlJc w:val="left"/>
      <w:pPr>
        <w:ind w:left="4320" w:hanging="360"/>
      </w:pPr>
      <w:rPr>
        <w:rFonts w:ascii="Wingdings" w:hAnsi="Wingdings" w:hint="default"/>
      </w:rPr>
    </w:lvl>
    <w:lvl w:ilvl="6" w:tplc="75B2B228">
      <w:start w:val="1"/>
      <w:numFmt w:val="bullet"/>
      <w:lvlText w:val=""/>
      <w:lvlJc w:val="left"/>
      <w:pPr>
        <w:ind w:left="5040" w:hanging="360"/>
      </w:pPr>
      <w:rPr>
        <w:rFonts w:ascii="Symbol" w:hAnsi="Symbol" w:hint="default"/>
      </w:rPr>
    </w:lvl>
    <w:lvl w:ilvl="7" w:tplc="51048B64">
      <w:start w:val="1"/>
      <w:numFmt w:val="bullet"/>
      <w:lvlText w:val="o"/>
      <w:lvlJc w:val="left"/>
      <w:pPr>
        <w:ind w:left="5760" w:hanging="360"/>
      </w:pPr>
      <w:rPr>
        <w:rFonts w:ascii="Courier New" w:hAnsi="Courier New" w:hint="default"/>
      </w:rPr>
    </w:lvl>
    <w:lvl w:ilvl="8" w:tplc="148A60F8">
      <w:start w:val="1"/>
      <w:numFmt w:val="bullet"/>
      <w:lvlText w:val=""/>
      <w:lvlJc w:val="left"/>
      <w:pPr>
        <w:ind w:left="6480" w:hanging="360"/>
      </w:pPr>
      <w:rPr>
        <w:rFonts w:ascii="Wingdings" w:hAnsi="Wingdings" w:hint="default"/>
      </w:rPr>
    </w:lvl>
  </w:abstractNum>
  <w:abstractNum w:abstractNumId="14" w15:restartNumberingAfterBreak="0">
    <w:nsid w:val="1ABB28A4"/>
    <w:multiLevelType w:val="hybridMultilevel"/>
    <w:tmpl w:val="C472C5AA"/>
    <w:lvl w:ilvl="0" w:tplc="686A1178">
      <w:start w:val="1"/>
      <w:numFmt w:val="bullet"/>
      <w:lvlText w:val="-"/>
      <w:lvlJc w:val="left"/>
      <w:pPr>
        <w:ind w:left="170" w:hanging="170"/>
      </w:pPr>
      <w:rPr>
        <w:rFonts w:ascii="Sylfaen" w:hAnsi="Sylfaen" w:hint="default"/>
      </w:rPr>
    </w:lvl>
    <w:lvl w:ilvl="1" w:tplc="E8245908">
      <w:start w:val="1"/>
      <w:numFmt w:val="bullet"/>
      <w:lvlText w:val="o"/>
      <w:lvlJc w:val="left"/>
      <w:pPr>
        <w:ind w:left="1440" w:hanging="360"/>
      </w:pPr>
      <w:rPr>
        <w:rFonts w:ascii="Courier New" w:hAnsi="Courier New" w:hint="default"/>
      </w:rPr>
    </w:lvl>
    <w:lvl w:ilvl="2" w:tplc="E8D4D3BC">
      <w:start w:val="1"/>
      <w:numFmt w:val="bullet"/>
      <w:lvlText w:val=""/>
      <w:lvlJc w:val="left"/>
      <w:pPr>
        <w:ind w:left="2160" w:hanging="360"/>
      </w:pPr>
      <w:rPr>
        <w:rFonts w:ascii="Wingdings" w:hAnsi="Wingdings" w:hint="default"/>
      </w:rPr>
    </w:lvl>
    <w:lvl w:ilvl="3" w:tplc="63DC8912">
      <w:start w:val="1"/>
      <w:numFmt w:val="bullet"/>
      <w:lvlText w:val=""/>
      <w:lvlJc w:val="left"/>
      <w:pPr>
        <w:ind w:left="2880" w:hanging="360"/>
      </w:pPr>
      <w:rPr>
        <w:rFonts w:ascii="Symbol" w:hAnsi="Symbol" w:hint="default"/>
      </w:rPr>
    </w:lvl>
    <w:lvl w:ilvl="4" w:tplc="D8C826F8">
      <w:start w:val="1"/>
      <w:numFmt w:val="bullet"/>
      <w:lvlText w:val="o"/>
      <w:lvlJc w:val="left"/>
      <w:pPr>
        <w:ind w:left="3600" w:hanging="360"/>
      </w:pPr>
      <w:rPr>
        <w:rFonts w:ascii="Courier New" w:hAnsi="Courier New" w:hint="default"/>
      </w:rPr>
    </w:lvl>
    <w:lvl w:ilvl="5" w:tplc="7D665352">
      <w:start w:val="1"/>
      <w:numFmt w:val="bullet"/>
      <w:lvlText w:val=""/>
      <w:lvlJc w:val="left"/>
      <w:pPr>
        <w:ind w:left="4320" w:hanging="360"/>
      </w:pPr>
      <w:rPr>
        <w:rFonts w:ascii="Wingdings" w:hAnsi="Wingdings" w:hint="default"/>
      </w:rPr>
    </w:lvl>
    <w:lvl w:ilvl="6" w:tplc="F8522BD0">
      <w:start w:val="1"/>
      <w:numFmt w:val="bullet"/>
      <w:lvlText w:val=""/>
      <w:lvlJc w:val="left"/>
      <w:pPr>
        <w:ind w:left="5040" w:hanging="360"/>
      </w:pPr>
      <w:rPr>
        <w:rFonts w:ascii="Symbol" w:hAnsi="Symbol" w:hint="default"/>
      </w:rPr>
    </w:lvl>
    <w:lvl w:ilvl="7" w:tplc="4C4EE576">
      <w:start w:val="1"/>
      <w:numFmt w:val="bullet"/>
      <w:lvlText w:val="o"/>
      <w:lvlJc w:val="left"/>
      <w:pPr>
        <w:ind w:left="5760" w:hanging="360"/>
      </w:pPr>
      <w:rPr>
        <w:rFonts w:ascii="Courier New" w:hAnsi="Courier New" w:hint="default"/>
      </w:rPr>
    </w:lvl>
    <w:lvl w:ilvl="8" w:tplc="9FF26E5E">
      <w:start w:val="1"/>
      <w:numFmt w:val="bullet"/>
      <w:lvlText w:val=""/>
      <w:lvlJc w:val="left"/>
      <w:pPr>
        <w:ind w:left="6480" w:hanging="360"/>
      </w:pPr>
      <w:rPr>
        <w:rFonts w:ascii="Wingdings" w:hAnsi="Wingdings" w:hint="default"/>
      </w:rPr>
    </w:lvl>
  </w:abstractNum>
  <w:abstractNum w:abstractNumId="15" w15:restartNumberingAfterBreak="0">
    <w:nsid w:val="20F21AC3"/>
    <w:multiLevelType w:val="hybridMultilevel"/>
    <w:tmpl w:val="FFFFFFFF"/>
    <w:lvl w:ilvl="0" w:tplc="A6C2DF52">
      <w:start w:val="1"/>
      <w:numFmt w:val="decimal"/>
      <w:lvlText w:val="%1."/>
      <w:lvlJc w:val="left"/>
      <w:pPr>
        <w:ind w:left="360" w:hanging="360"/>
      </w:pPr>
    </w:lvl>
    <w:lvl w:ilvl="1" w:tplc="EB92E0D0">
      <w:start w:val="1"/>
      <w:numFmt w:val="lowerLetter"/>
      <w:lvlText w:val="%2."/>
      <w:lvlJc w:val="left"/>
      <w:pPr>
        <w:ind w:left="1080" w:hanging="360"/>
      </w:pPr>
    </w:lvl>
    <w:lvl w:ilvl="2" w:tplc="3C945E84">
      <w:start w:val="1"/>
      <w:numFmt w:val="lowerRoman"/>
      <w:lvlText w:val="%3."/>
      <w:lvlJc w:val="right"/>
      <w:pPr>
        <w:ind w:left="1800" w:hanging="180"/>
      </w:pPr>
    </w:lvl>
    <w:lvl w:ilvl="3" w:tplc="48D68C06">
      <w:start w:val="1"/>
      <w:numFmt w:val="decimal"/>
      <w:lvlText w:val="%4."/>
      <w:lvlJc w:val="left"/>
      <w:pPr>
        <w:ind w:left="2520" w:hanging="360"/>
      </w:pPr>
    </w:lvl>
    <w:lvl w:ilvl="4" w:tplc="4E0A6D0C">
      <w:start w:val="1"/>
      <w:numFmt w:val="lowerLetter"/>
      <w:lvlText w:val="%5."/>
      <w:lvlJc w:val="left"/>
      <w:pPr>
        <w:ind w:left="3240" w:hanging="360"/>
      </w:pPr>
    </w:lvl>
    <w:lvl w:ilvl="5" w:tplc="EBDC179C">
      <w:start w:val="1"/>
      <w:numFmt w:val="lowerRoman"/>
      <w:lvlText w:val="%6."/>
      <w:lvlJc w:val="right"/>
      <w:pPr>
        <w:ind w:left="3960" w:hanging="180"/>
      </w:pPr>
    </w:lvl>
    <w:lvl w:ilvl="6" w:tplc="37029A92">
      <w:start w:val="1"/>
      <w:numFmt w:val="decimal"/>
      <w:lvlText w:val="%7."/>
      <w:lvlJc w:val="left"/>
      <w:pPr>
        <w:ind w:left="4680" w:hanging="360"/>
      </w:pPr>
    </w:lvl>
    <w:lvl w:ilvl="7" w:tplc="780CEB7A">
      <w:start w:val="1"/>
      <w:numFmt w:val="lowerLetter"/>
      <w:lvlText w:val="%8."/>
      <w:lvlJc w:val="left"/>
      <w:pPr>
        <w:ind w:left="5400" w:hanging="360"/>
      </w:pPr>
    </w:lvl>
    <w:lvl w:ilvl="8" w:tplc="55286044">
      <w:start w:val="1"/>
      <w:numFmt w:val="lowerRoman"/>
      <w:lvlText w:val="%9."/>
      <w:lvlJc w:val="right"/>
      <w:pPr>
        <w:ind w:left="6120" w:hanging="180"/>
      </w:pPr>
    </w:lvl>
  </w:abstractNum>
  <w:abstractNum w:abstractNumId="16" w15:restartNumberingAfterBreak="0">
    <w:nsid w:val="32B44DF6"/>
    <w:multiLevelType w:val="hybridMultilevel"/>
    <w:tmpl w:val="FFFFFFFF"/>
    <w:lvl w:ilvl="0" w:tplc="573C1142">
      <w:start w:val="1"/>
      <w:numFmt w:val="bullet"/>
      <w:lvlText w:val="-"/>
      <w:lvlJc w:val="left"/>
      <w:pPr>
        <w:ind w:left="720" w:hanging="360"/>
      </w:pPr>
      <w:rPr>
        <w:rFonts w:ascii="Sylfaen" w:hAnsi="Sylfaen" w:hint="default"/>
      </w:rPr>
    </w:lvl>
    <w:lvl w:ilvl="1" w:tplc="650E668A">
      <w:start w:val="1"/>
      <w:numFmt w:val="bullet"/>
      <w:lvlText w:val="o"/>
      <w:lvlJc w:val="left"/>
      <w:pPr>
        <w:ind w:left="1440" w:hanging="360"/>
      </w:pPr>
      <w:rPr>
        <w:rFonts w:ascii="Courier New" w:hAnsi="Courier New" w:hint="default"/>
      </w:rPr>
    </w:lvl>
    <w:lvl w:ilvl="2" w:tplc="554CBD6E">
      <w:start w:val="1"/>
      <w:numFmt w:val="bullet"/>
      <w:lvlText w:val=""/>
      <w:lvlJc w:val="left"/>
      <w:pPr>
        <w:ind w:left="2160" w:hanging="360"/>
      </w:pPr>
      <w:rPr>
        <w:rFonts w:ascii="Wingdings" w:hAnsi="Wingdings" w:hint="default"/>
      </w:rPr>
    </w:lvl>
    <w:lvl w:ilvl="3" w:tplc="9D86832C">
      <w:start w:val="1"/>
      <w:numFmt w:val="bullet"/>
      <w:lvlText w:val=""/>
      <w:lvlJc w:val="left"/>
      <w:pPr>
        <w:ind w:left="2880" w:hanging="360"/>
      </w:pPr>
      <w:rPr>
        <w:rFonts w:ascii="Symbol" w:hAnsi="Symbol" w:hint="default"/>
      </w:rPr>
    </w:lvl>
    <w:lvl w:ilvl="4" w:tplc="95624AE2">
      <w:start w:val="1"/>
      <w:numFmt w:val="bullet"/>
      <w:lvlText w:val="o"/>
      <w:lvlJc w:val="left"/>
      <w:pPr>
        <w:ind w:left="3600" w:hanging="360"/>
      </w:pPr>
      <w:rPr>
        <w:rFonts w:ascii="Courier New" w:hAnsi="Courier New" w:hint="default"/>
      </w:rPr>
    </w:lvl>
    <w:lvl w:ilvl="5" w:tplc="377E3042">
      <w:start w:val="1"/>
      <w:numFmt w:val="bullet"/>
      <w:lvlText w:val=""/>
      <w:lvlJc w:val="left"/>
      <w:pPr>
        <w:ind w:left="4320" w:hanging="360"/>
      </w:pPr>
      <w:rPr>
        <w:rFonts w:ascii="Wingdings" w:hAnsi="Wingdings" w:hint="default"/>
      </w:rPr>
    </w:lvl>
    <w:lvl w:ilvl="6" w:tplc="AB5EC320">
      <w:start w:val="1"/>
      <w:numFmt w:val="bullet"/>
      <w:lvlText w:val=""/>
      <w:lvlJc w:val="left"/>
      <w:pPr>
        <w:ind w:left="5040" w:hanging="360"/>
      </w:pPr>
      <w:rPr>
        <w:rFonts w:ascii="Symbol" w:hAnsi="Symbol" w:hint="default"/>
      </w:rPr>
    </w:lvl>
    <w:lvl w:ilvl="7" w:tplc="4F40A2F8">
      <w:start w:val="1"/>
      <w:numFmt w:val="bullet"/>
      <w:lvlText w:val="o"/>
      <w:lvlJc w:val="left"/>
      <w:pPr>
        <w:ind w:left="5760" w:hanging="360"/>
      </w:pPr>
      <w:rPr>
        <w:rFonts w:ascii="Courier New" w:hAnsi="Courier New" w:hint="default"/>
      </w:rPr>
    </w:lvl>
    <w:lvl w:ilvl="8" w:tplc="7E0404F0">
      <w:start w:val="1"/>
      <w:numFmt w:val="bullet"/>
      <w:lvlText w:val=""/>
      <w:lvlJc w:val="left"/>
      <w:pPr>
        <w:ind w:left="6480" w:hanging="360"/>
      </w:pPr>
      <w:rPr>
        <w:rFonts w:ascii="Wingdings" w:hAnsi="Wingdings" w:hint="default"/>
      </w:rPr>
    </w:lvl>
  </w:abstractNum>
  <w:abstractNum w:abstractNumId="17" w15:restartNumberingAfterBreak="0">
    <w:nsid w:val="33DD6003"/>
    <w:multiLevelType w:val="hybridMultilevel"/>
    <w:tmpl w:val="FFFFFFFF"/>
    <w:lvl w:ilvl="0" w:tplc="269815BE">
      <w:start w:val="1"/>
      <w:numFmt w:val="bullet"/>
      <w:lvlText w:val=""/>
      <w:lvlJc w:val="left"/>
      <w:pPr>
        <w:ind w:left="720" w:hanging="360"/>
      </w:pPr>
      <w:rPr>
        <w:rFonts w:ascii="Symbol" w:hAnsi="Symbol" w:hint="default"/>
      </w:rPr>
    </w:lvl>
    <w:lvl w:ilvl="1" w:tplc="781C3A58">
      <w:start w:val="1"/>
      <w:numFmt w:val="bullet"/>
      <w:lvlText w:val="o"/>
      <w:lvlJc w:val="left"/>
      <w:pPr>
        <w:ind w:left="1440" w:hanging="360"/>
      </w:pPr>
      <w:rPr>
        <w:rFonts w:ascii="Courier New" w:hAnsi="Courier New" w:hint="default"/>
      </w:rPr>
    </w:lvl>
    <w:lvl w:ilvl="2" w:tplc="AAE45E1C">
      <w:start w:val="1"/>
      <w:numFmt w:val="bullet"/>
      <w:lvlText w:val=""/>
      <w:lvlJc w:val="left"/>
      <w:pPr>
        <w:ind w:left="2160" w:hanging="360"/>
      </w:pPr>
      <w:rPr>
        <w:rFonts w:ascii="Wingdings" w:hAnsi="Wingdings" w:hint="default"/>
      </w:rPr>
    </w:lvl>
    <w:lvl w:ilvl="3" w:tplc="AF6AEB1C">
      <w:start w:val="1"/>
      <w:numFmt w:val="bullet"/>
      <w:lvlText w:val=""/>
      <w:lvlJc w:val="left"/>
      <w:pPr>
        <w:ind w:left="2880" w:hanging="360"/>
      </w:pPr>
      <w:rPr>
        <w:rFonts w:ascii="Symbol" w:hAnsi="Symbol" w:hint="default"/>
      </w:rPr>
    </w:lvl>
    <w:lvl w:ilvl="4" w:tplc="14EE2C50">
      <w:start w:val="1"/>
      <w:numFmt w:val="bullet"/>
      <w:lvlText w:val="o"/>
      <w:lvlJc w:val="left"/>
      <w:pPr>
        <w:ind w:left="3600" w:hanging="360"/>
      </w:pPr>
      <w:rPr>
        <w:rFonts w:ascii="Courier New" w:hAnsi="Courier New" w:hint="default"/>
      </w:rPr>
    </w:lvl>
    <w:lvl w:ilvl="5" w:tplc="45D2F276">
      <w:start w:val="1"/>
      <w:numFmt w:val="bullet"/>
      <w:lvlText w:val=""/>
      <w:lvlJc w:val="left"/>
      <w:pPr>
        <w:ind w:left="4320" w:hanging="360"/>
      </w:pPr>
      <w:rPr>
        <w:rFonts w:ascii="Wingdings" w:hAnsi="Wingdings" w:hint="default"/>
      </w:rPr>
    </w:lvl>
    <w:lvl w:ilvl="6" w:tplc="3E664098">
      <w:start w:val="1"/>
      <w:numFmt w:val="bullet"/>
      <w:lvlText w:val=""/>
      <w:lvlJc w:val="left"/>
      <w:pPr>
        <w:ind w:left="5040" w:hanging="360"/>
      </w:pPr>
      <w:rPr>
        <w:rFonts w:ascii="Symbol" w:hAnsi="Symbol" w:hint="default"/>
      </w:rPr>
    </w:lvl>
    <w:lvl w:ilvl="7" w:tplc="65FC105A">
      <w:start w:val="1"/>
      <w:numFmt w:val="bullet"/>
      <w:lvlText w:val="o"/>
      <w:lvlJc w:val="left"/>
      <w:pPr>
        <w:ind w:left="5760" w:hanging="360"/>
      </w:pPr>
      <w:rPr>
        <w:rFonts w:ascii="Courier New" w:hAnsi="Courier New" w:hint="default"/>
      </w:rPr>
    </w:lvl>
    <w:lvl w:ilvl="8" w:tplc="8DDE08A8">
      <w:start w:val="1"/>
      <w:numFmt w:val="bullet"/>
      <w:lvlText w:val=""/>
      <w:lvlJc w:val="left"/>
      <w:pPr>
        <w:ind w:left="6480" w:hanging="360"/>
      </w:pPr>
      <w:rPr>
        <w:rFonts w:ascii="Wingdings" w:hAnsi="Wingdings" w:hint="default"/>
      </w:rPr>
    </w:lvl>
  </w:abstractNum>
  <w:abstractNum w:abstractNumId="18" w15:restartNumberingAfterBreak="0">
    <w:nsid w:val="370B6C11"/>
    <w:multiLevelType w:val="hybridMultilevel"/>
    <w:tmpl w:val="D98EB752"/>
    <w:lvl w:ilvl="0" w:tplc="686A1178">
      <w:start w:val="1"/>
      <w:numFmt w:val="bullet"/>
      <w:lvlText w:val="-"/>
      <w:lvlJc w:val="left"/>
      <w:pPr>
        <w:ind w:left="170" w:hanging="170"/>
      </w:pPr>
      <w:rPr>
        <w:rFonts w:ascii="Sylfaen" w:hAnsi="Sylfaen" w:hint="default"/>
      </w:rPr>
    </w:lvl>
    <w:lvl w:ilvl="1" w:tplc="89F0337A">
      <w:start w:val="1"/>
      <w:numFmt w:val="bullet"/>
      <w:lvlText w:val="o"/>
      <w:lvlJc w:val="left"/>
      <w:pPr>
        <w:ind w:left="1440" w:hanging="360"/>
      </w:pPr>
      <w:rPr>
        <w:rFonts w:ascii="Courier New" w:hAnsi="Courier New" w:hint="default"/>
      </w:rPr>
    </w:lvl>
    <w:lvl w:ilvl="2" w:tplc="5E6CBDA4">
      <w:start w:val="1"/>
      <w:numFmt w:val="bullet"/>
      <w:lvlText w:val=""/>
      <w:lvlJc w:val="left"/>
      <w:pPr>
        <w:ind w:left="2160" w:hanging="360"/>
      </w:pPr>
      <w:rPr>
        <w:rFonts w:ascii="Wingdings" w:hAnsi="Wingdings" w:hint="default"/>
      </w:rPr>
    </w:lvl>
    <w:lvl w:ilvl="3" w:tplc="D7C06F7C">
      <w:start w:val="1"/>
      <w:numFmt w:val="bullet"/>
      <w:lvlText w:val=""/>
      <w:lvlJc w:val="left"/>
      <w:pPr>
        <w:ind w:left="2880" w:hanging="360"/>
      </w:pPr>
      <w:rPr>
        <w:rFonts w:ascii="Symbol" w:hAnsi="Symbol" w:hint="default"/>
      </w:rPr>
    </w:lvl>
    <w:lvl w:ilvl="4" w:tplc="47C6D424">
      <w:start w:val="1"/>
      <w:numFmt w:val="bullet"/>
      <w:lvlText w:val="o"/>
      <w:lvlJc w:val="left"/>
      <w:pPr>
        <w:ind w:left="3600" w:hanging="360"/>
      </w:pPr>
      <w:rPr>
        <w:rFonts w:ascii="Courier New" w:hAnsi="Courier New" w:hint="default"/>
      </w:rPr>
    </w:lvl>
    <w:lvl w:ilvl="5" w:tplc="090C5C76">
      <w:start w:val="1"/>
      <w:numFmt w:val="bullet"/>
      <w:lvlText w:val=""/>
      <w:lvlJc w:val="left"/>
      <w:pPr>
        <w:ind w:left="4320" w:hanging="360"/>
      </w:pPr>
      <w:rPr>
        <w:rFonts w:ascii="Wingdings" w:hAnsi="Wingdings" w:hint="default"/>
      </w:rPr>
    </w:lvl>
    <w:lvl w:ilvl="6" w:tplc="84F8A804">
      <w:start w:val="1"/>
      <w:numFmt w:val="bullet"/>
      <w:lvlText w:val=""/>
      <w:lvlJc w:val="left"/>
      <w:pPr>
        <w:ind w:left="5040" w:hanging="360"/>
      </w:pPr>
      <w:rPr>
        <w:rFonts w:ascii="Symbol" w:hAnsi="Symbol" w:hint="default"/>
      </w:rPr>
    </w:lvl>
    <w:lvl w:ilvl="7" w:tplc="11462C26">
      <w:start w:val="1"/>
      <w:numFmt w:val="bullet"/>
      <w:lvlText w:val="o"/>
      <w:lvlJc w:val="left"/>
      <w:pPr>
        <w:ind w:left="5760" w:hanging="360"/>
      </w:pPr>
      <w:rPr>
        <w:rFonts w:ascii="Courier New" w:hAnsi="Courier New" w:hint="default"/>
      </w:rPr>
    </w:lvl>
    <w:lvl w:ilvl="8" w:tplc="F7B8146E">
      <w:start w:val="1"/>
      <w:numFmt w:val="bullet"/>
      <w:lvlText w:val=""/>
      <w:lvlJc w:val="left"/>
      <w:pPr>
        <w:ind w:left="6480" w:hanging="360"/>
      </w:pPr>
      <w:rPr>
        <w:rFonts w:ascii="Wingdings" w:hAnsi="Wingdings" w:hint="default"/>
      </w:rPr>
    </w:lvl>
  </w:abstractNum>
  <w:abstractNum w:abstractNumId="19" w15:restartNumberingAfterBreak="0">
    <w:nsid w:val="409A0517"/>
    <w:multiLevelType w:val="hybridMultilevel"/>
    <w:tmpl w:val="EAE876D8"/>
    <w:lvl w:ilvl="0" w:tplc="DAF20EDE">
      <w:start w:val="1"/>
      <w:numFmt w:val="bullet"/>
      <w:lvlText w:val=""/>
      <w:lvlJc w:val="left"/>
      <w:pPr>
        <w:ind w:left="720" w:hanging="360"/>
      </w:pPr>
      <w:rPr>
        <w:rFonts w:ascii="Symbol" w:hAnsi="Symbol" w:hint="default"/>
      </w:rPr>
    </w:lvl>
    <w:lvl w:ilvl="1" w:tplc="BE22D6C4">
      <w:start w:val="1"/>
      <w:numFmt w:val="bullet"/>
      <w:lvlText w:val="o"/>
      <w:lvlJc w:val="left"/>
      <w:pPr>
        <w:ind w:left="1440" w:hanging="360"/>
      </w:pPr>
      <w:rPr>
        <w:rFonts w:ascii="Courier New" w:hAnsi="Courier New" w:hint="default"/>
      </w:rPr>
    </w:lvl>
    <w:lvl w:ilvl="2" w:tplc="BCC0A8CE">
      <w:start w:val="1"/>
      <w:numFmt w:val="bullet"/>
      <w:lvlText w:val=""/>
      <w:lvlJc w:val="left"/>
      <w:pPr>
        <w:ind w:left="2160" w:hanging="360"/>
      </w:pPr>
      <w:rPr>
        <w:rFonts w:ascii="Wingdings" w:hAnsi="Wingdings" w:hint="default"/>
      </w:rPr>
    </w:lvl>
    <w:lvl w:ilvl="3" w:tplc="8A206176">
      <w:start w:val="1"/>
      <w:numFmt w:val="bullet"/>
      <w:lvlText w:val=""/>
      <w:lvlJc w:val="left"/>
      <w:pPr>
        <w:ind w:left="2880" w:hanging="360"/>
      </w:pPr>
      <w:rPr>
        <w:rFonts w:ascii="Symbol" w:hAnsi="Symbol" w:hint="default"/>
      </w:rPr>
    </w:lvl>
    <w:lvl w:ilvl="4" w:tplc="4F1EA400">
      <w:start w:val="1"/>
      <w:numFmt w:val="bullet"/>
      <w:lvlText w:val="o"/>
      <w:lvlJc w:val="left"/>
      <w:pPr>
        <w:ind w:left="3600" w:hanging="360"/>
      </w:pPr>
      <w:rPr>
        <w:rFonts w:ascii="Courier New" w:hAnsi="Courier New" w:hint="default"/>
      </w:rPr>
    </w:lvl>
    <w:lvl w:ilvl="5" w:tplc="32869126">
      <w:start w:val="1"/>
      <w:numFmt w:val="bullet"/>
      <w:lvlText w:val=""/>
      <w:lvlJc w:val="left"/>
      <w:pPr>
        <w:ind w:left="4320" w:hanging="360"/>
      </w:pPr>
      <w:rPr>
        <w:rFonts w:ascii="Wingdings" w:hAnsi="Wingdings" w:hint="default"/>
      </w:rPr>
    </w:lvl>
    <w:lvl w:ilvl="6" w:tplc="CA5220F8">
      <w:start w:val="1"/>
      <w:numFmt w:val="bullet"/>
      <w:lvlText w:val=""/>
      <w:lvlJc w:val="left"/>
      <w:pPr>
        <w:ind w:left="5040" w:hanging="360"/>
      </w:pPr>
      <w:rPr>
        <w:rFonts w:ascii="Symbol" w:hAnsi="Symbol" w:hint="default"/>
      </w:rPr>
    </w:lvl>
    <w:lvl w:ilvl="7" w:tplc="350A4284">
      <w:start w:val="1"/>
      <w:numFmt w:val="bullet"/>
      <w:lvlText w:val="o"/>
      <w:lvlJc w:val="left"/>
      <w:pPr>
        <w:ind w:left="5760" w:hanging="360"/>
      </w:pPr>
      <w:rPr>
        <w:rFonts w:ascii="Courier New" w:hAnsi="Courier New" w:hint="default"/>
      </w:rPr>
    </w:lvl>
    <w:lvl w:ilvl="8" w:tplc="50564D94">
      <w:start w:val="1"/>
      <w:numFmt w:val="bullet"/>
      <w:lvlText w:val=""/>
      <w:lvlJc w:val="left"/>
      <w:pPr>
        <w:ind w:left="6480" w:hanging="360"/>
      </w:pPr>
      <w:rPr>
        <w:rFonts w:ascii="Wingdings" w:hAnsi="Wingdings" w:hint="default"/>
      </w:rPr>
    </w:lvl>
  </w:abstractNum>
  <w:abstractNum w:abstractNumId="20" w15:restartNumberingAfterBreak="0">
    <w:nsid w:val="411506F2"/>
    <w:multiLevelType w:val="hybridMultilevel"/>
    <w:tmpl w:val="4FC48A72"/>
    <w:lvl w:ilvl="0" w:tplc="D090DF62">
      <w:start w:val="1"/>
      <w:numFmt w:val="bullet"/>
      <w:lvlText w:val="-"/>
      <w:lvlJc w:val="left"/>
      <w:pPr>
        <w:ind w:left="720" w:hanging="360"/>
      </w:pPr>
      <w:rPr>
        <w:rFonts w:ascii="Sylfaen" w:hAnsi="Sylfaen" w:hint="default"/>
      </w:rPr>
    </w:lvl>
    <w:lvl w:ilvl="1" w:tplc="44FE1E8A">
      <w:start w:val="1"/>
      <w:numFmt w:val="bullet"/>
      <w:lvlText w:val="o"/>
      <w:lvlJc w:val="left"/>
      <w:pPr>
        <w:ind w:left="1440" w:hanging="360"/>
      </w:pPr>
      <w:rPr>
        <w:rFonts w:ascii="Courier New" w:hAnsi="Courier New" w:hint="default"/>
      </w:rPr>
    </w:lvl>
    <w:lvl w:ilvl="2" w:tplc="1FEADAE4">
      <w:start w:val="1"/>
      <w:numFmt w:val="bullet"/>
      <w:lvlText w:val=""/>
      <w:lvlJc w:val="left"/>
      <w:pPr>
        <w:ind w:left="2160" w:hanging="360"/>
      </w:pPr>
      <w:rPr>
        <w:rFonts w:ascii="Wingdings" w:hAnsi="Wingdings" w:hint="default"/>
      </w:rPr>
    </w:lvl>
    <w:lvl w:ilvl="3" w:tplc="00A284E2">
      <w:start w:val="1"/>
      <w:numFmt w:val="bullet"/>
      <w:lvlText w:val=""/>
      <w:lvlJc w:val="left"/>
      <w:pPr>
        <w:ind w:left="2880" w:hanging="360"/>
      </w:pPr>
      <w:rPr>
        <w:rFonts w:ascii="Symbol" w:hAnsi="Symbol" w:hint="default"/>
      </w:rPr>
    </w:lvl>
    <w:lvl w:ilvl="4" w:tplc="7250DDA6">
      <w:start w:val="1"/>
      <w:numFmt w:val="bullet"/>
      <w:lvlText w:val="o"/>
      <w:lvlJc w:val="left"/>
      <w:pPr>
        <w:ind w:left="3600" w:hanging="360"/>
      </w:pPr>
      <w:rPr>
        <w:rFonts w:ascii="Courier New" w:hAnsi="Courier New" w:hint="default"/>
      </w:rPr>
    </w:lvl>
    <w:lvl w:ilvl="5" w:tplc="A288BD42">
      <w:start w:val="1"/>
      <w:numFmt w:val="bullet"/>
      <w:lvlText w:val=""/>
      <w:lvlJc w:val="left"/>
      <w:pPr>
        <w:ind w:left="4320" w:hanging="360"/>
      </w:pPr>
      <w:rPr>
        <w:rFonts w:ascii="Wingdings" w:hAnsi="Wingdings" w:hint="default"/>
      </w:rPr>
    </w:lvl>
    <w:lvl w:ilvl="6" w:tplc="124083F0">
      <w:start w:val="1"/>
      <w:numFmt w:val="bullet"/>
      <w:lvlText w:val=""/>
      <w:lvlJc w:val="left"/>
      <w:pPr>
        <w:ind w:left="5040" w:hanging="360"/>
      </w:pPr>
      <w:rPr>
        <w:rFonts w:ascii="Symbol" w:hAnsi="Symbol" w:hint="default"/>
      </w:rPr>
    </w:lvl>
    <w:lvl w:ilvl="7" w:tplc="10E0B4FC">
      <w:start w:val="1"/>
      <w:numFmt w:val="bullet"/>
      <w:lvlText w:val="o"/>
      <w:lvlJc w:val="left"/>
      <w:pPr>
        <w:ind w:left="5760" w:hanging="360"/>
      </w:pPr>
      <w:rPr>
        <w:rFonts w:ascii="Courier New" w:hAnsi="Courier New" w:hint="default"/>
      </w:rPr>
    </w:lvl>
    <w:lvl w:ilvl="8" w:tplc="C86C8A1E">
      <w:start w:val="1"/>
      <w:numFmt w:val="bullet"/>
      <w:lvlText w:val=""/>
      <w:lvlJc w:val="left"/>
      <w:pPr>
        <w:ind w:left="6480" w:hanging="360"/>
      </w:pPr>
      <w:rPr>
        <w:rFonts w:ascii="Wingdings" w:hAnsi="Wingdings" w:hint="default"/>
      </w:rPr>
    </w:lvl>
  </w:abstractNum>
  <w:abstractNum w:abstractNumId="21" w15:restartNumberingAfterBreak="0">
    <w:nsid w:val="44AC3F4C"/>
    <w:multiLevelType w:val="hybridMultilevel"/>
    <w:tmpl w:val="FFFFFFFF"/>
    <w:lvl w:ilvl="0" w:tplc="0FC443EE">
      <w:start w:val="1"/>
      <w:numFmt w:val="bullet"/>
      <w:lvlText w:val=""/>
      <w:lvlJc w:val="left"/>
      <w:pPr>
        <w:ind w:left="360" w:hanging="360"/>
      </w:pPr>
      <w:rPr>
        <w:rFonts w:ascii="Symbol" w:hAnsi="Symbol" w:hint="default"/>
      </w:rPr>
    </w:lvl>
    <w:lvl w:ilvl="1" w:tplc="6066B738">
      <w:start w:val="1"/>
      <w:numFmt w:val="bullet"/>
      <w:lvlText w:val="o"/>
      <w:lvlJc w:val="left"/>
      <w:pPr>
        <w:ind w:left="1440" w:hanging="360"/>
      </w:pPr>
      <w:rPr>
        <w:rFonts w:ascii="Courier New" w:hAnsi="Courier New" w:hint="default"/>
      </w:rPr>
    </w:lvl>
    <w:lvl w:ilvl="2" w:tplc="4D64732A">
      <w:start w:val="1"/>
      <w:numFmt w:val="bullet"/>
      <w:lvlText w:val=""/>
      <w:lvlJc w:val="left"/>
      <w:pPr>
        <w:ind w:left="2160" w:hanging="360"/>
      </w:pPr>
      <w:rPr>
        <w:rFonts w:ascii="Wingdings" w:hAnsi="Wingdings" w:hint="default"/>
      </w:rPr>
    </w:lvl>
    <w:lvl w:ilvl="3" w:tplc="838E5CF8">
      <w:start w:val="1"/>
      <w:numFmt w:val="bullet"/>
      <w:lvlText w:val=""/>
      <w:lvlJc w:val="left"/>
      <w:pPr>
        <w:ind w:left="2880" w:hanging="360"/>
      </w:pPr>
      <w:rPr>
        <w:rFonts w:ascii="Symbol" w:hAnsi="Symbol" w:hint="default"/>
      </w:rPr>
    </w:lvl>
    <w:lvl w:ilvl="4" w:tplc="F230B910">
      <w:start w:val="1"/>
      <w:numFmt w:val="bullet"/>
      <w:lvlText w:val="o"/>
      <w:lvlJc w:val="left"/>
      <w:pPr>
        <w:ind w:left="3600" w:hanging="360"/>
      </w:pPr>
      <w:rPr>
        <w:rFonts w:ascii="Courier New" w:hAnsi="Courier New" w:hint="default"/>
      </w:rPr>
    </w:lvl>
    <w:lvl w:ilvl="5" w:tplc="157C782A">
      <w:start w:val="1"/>
      <w:numFmt w:val="bullet"/>
      <w:lvlText w:val=""/>
      <w:lvlJc w:val="left"/>
      <w:pPr>
        <w:ind w:left="4320" w:hanging="360"/>
      </w:pPr>
      <w:rPr>
        <w:rFonts w:ascii="Wingdings" w:hAnsi="Wingdings" w:hint="default"/>
      </w:rPr>
    </w:lvl>
    <w:lvl w:ilvl="6" w:tplc="68805CAE">
      <w:start w:val="1"/>
      <w:numFmt w:val="bullet"/>
      <w:lvlText w:val=""/>
      <w:lvlJc w:val="left"/>
      <w:pPr>
        <w:ind w:left="5040" w:hanging="360"/>
      </w:pPr>
      <w:rPr>
        <w:rFonts w:ascii="Symbol" w:hAnsi="Symbol" w:hint="default"/>
      </w:rPr>
    </w:lvl>
    <w:lvl w:ilvl="7" w:tplc="EAE8832A">
      <w:start w:val="1"/>
      <w:numFmt w:val="bullet"/>
      <w:lvlText w:val="o"/>
      <w:lvlJc w:val="left"/>
      <w:pPr>
        <w:ind w:left="5760" w:hanging="360"/>
      </w:pPr>
      <w:rPr>
        <w:rFonts w:ascii="Courier New" w:hAnsi="Courier New" w:hint="default"/>
      </w:rPr>
    </w:lvl>
    <w:lvl w:ilvl="8" w:tplc="8BA8309C">
      <w:start w:val="1"/>
      <w:numFmt w:val="bullet"/>
      <w:lvlText w:val=""/>
      <w:lvlJc w:val="left"/>
      <w:pPr>
        <w:ind w:left="6480" w:hanging="360"/>
      </w:pPr>
      <w:rPr>
        <w:rFonts w:ascii="Wingdings" w:hAnsi="Wingdings" w:hint="default"/>
      </w:rPr>
    </w:lvl>
  </w:abstractNum>
  <w:abstractNum w:abstractNumId="22" w15:restartNumberingAfterBreak="0">
    <w:nsid w:val="458D64BB"/>
    <w:multiLevelType w:val="hybridMultilevel"/>
    <w:tmpl w:val="551EE4D2"/>
    <w:lvl w:ilvl="0" w:tplc="686A1178">
      <w:start w:val="1"/>
      <w:numFmt w:val="bullet"/>
      <w:lvlText w:val="-"/>
      <w:lvlJc w:val="left"/>
      <w:pPr>
        <w:ind w:left="170" w:hanging="170"/>
      </w:pPr>
      <w:rPr>
        <w:rFonts w:ascii="Sylfaen" w:hAnsi="Sylfaen" w:hint="default"/>
      </w:rPr>
    </w:lvl>
    <w:lvl w:ilvl="1" w:tplc="95D6A2DE">
      <w:start w:val="1"/>
      <w:numFmt w:val="bullet"/>
      <w:lvlText w:val="o"/>
      <w:lvlJc w:val="left"/>
      <w:pPr>
        <w:ind w:left="1440" w:hanging="360"/>
      </w:pPr>
      <w:rPr>
        <w:rFonts w:ascii="Courier New" w:hAnsi="Courier New" w:hint="default"/>
      </w:rPr>
    </w:lvl>
    <w:lvl w:ilvl="2" w:tplc="D0B40142">
      <w:start w:val="1"/>
      <w:numFmt w:val="bullet"/>
      <w:lvlText w:val=""/>
      <w:lvlJc w:val="left"/>
      <w:pPr>
        <w:ind w:left="2160" w:hanging="360"/>
      </w:pPr>
      <w:rPr>
        <w:rFonts w:ascii="Wingdings" w:hAnsi="Wingdings" w:hint="default"/>
      </w:rPr>
    </w:lvl>
    <w:lvl w:ilvl="3" w:tplc="8008213A">
      <w:start w:val="1"/>
      <w:numFmt w:val="bullet"/>
      <w:lvlText w:val=""/>
      <w:lvlJc w:val="left"/>
      <w:pPr>
        <w:ind w:left="2880" w:hanging="360"/>
      </w:pPr>
      <w:rPr>
        <w:rFonts w:ascii="Symbol" w:hAnsi="Symbol" w:hint="default"/>
      </w:rPr>
    </w:lvl>
    <w:lvl w:ilvl="4" w:tplc="1C5EA8AA">
      <w:start w:val="1"/>
      <w:numFmt w:val="bullet"/>
      <w:lvlText w:val="o"/>
      <w:lvlJc w:val="left"/>
      <w:pPr>
        <w:ind w:left="3600" w:hanging="360"/>
      </w:pPr>
      <w:rPr>
        <w:rFonts w:ascii="Courier New" w:hAnsi="Courier New" w:hint="default"/>
      </w:rPr>
    </w:lvl>
    <w:lvl w:ilvl="5" w:tplc="264808A0">
      <w:start w:val="1"/>
      <w:numFmt w:val="bullet"/>
      <w:lvlText w:val=""/>
      <w:lvlJc w:val="left"/>
      <w:pPr>
        <w:ind w:left="4320" w:hanging="360"/>
      </w:pPr>
      <w:rPr>
        <w:rFonts w:ascii="Wingdings" w:hAnsi="Wingdings" w:hint="default"/>
      </w:rPr>
    </w:lvl>
    <w:lvl w:ilvl="6" w:tplc="580E785C">
      <w:start w:val="1"/>
      <w:numFmt w:val="bullet"/>
      <w:lvlText w:val=""/>
      <w:lvlJc w:val="left"/>
      <w:pPr>
        <w:ind w:left="5040" w:hanging="360"/>
      </w:pPr>
      <w:rPr>
        <w:rFonts w:ascii="Symbol" w:hAnsi="Symbol" w:hint="default"/>
      </w:rPr>
    </w:lvl>
    <w:lvl w:ilvl="7" w:tplc="C7768F78">
      <w:start w:val="1"/>
      <w:numFmt w:val="bullet"/>
      <w:lvlText w:val="o"/>
      <w:lvlJc w:val="left"/>
      <w:pPr>
        <w:ind w:left="5760" w:hanging="360"/>
      </w:pPr>
      <w:rPr>
        <w:rFonts w:ascii="Courier New" w:hAnsi="Courier New" w:hint="default"/>
      </w:rPr>
    </w:lvl>
    <w:lvl w:ilvl="8" w:tplc="71F67B36">
      <w:start w:val="1"/>
      <w:numFmt w:val="bullet"/>
      <w:lvlText w:val=""/>
      <w:lvlJc w:val="left"/>
      <w:pPr>
        <w:ind w:left="6480" w:hanging="360"/>
      </w:pPr>
      <w:rPr>
        <w:rFonts w:ascii="Wingdings" w:hAnsi="Wingdings" w:hint="default"/>
      </w:rPr>
    </w:lvl>
  </w:abstractNum>
  <w:abstractNum w:abstractNumId="23" w15:restartNumberingAfterBreak="0">
    <w:nsid w:val="473C1B2F"/>
    <w:multiLevelType w:val="hybridMultilevel"/>
    <w:tmpl w:val="345619DA"/>
    <w:lvl w:ilvl="0" w:tplc="11C2991C">
      <w:start w:val="1"/>
      <w:numFmt w:val="decimal"/>
      <w:lvlText w:val="%1."/>
      <w:lvlJc w:val="left"/>
      <w:pPr>
        <w:ind w:left="720" w:hanging="360"/>
      </w:pPr>
    </w:lvl>
    <w:lvl w:ilvl="1" w:tplc="32347570">
      <w:start w:val="1"/>
      <w:numFmt w:val="lowerLetter"/>
      <w:lvlText w:val="%2."/>
      <w:lvlJc w:val="left"/>
      <w:pPr>
        <w:ind w:left="1440" w:hanging="360"/>
      </w:pPr>
    </w:lvl>
    <w:lvl w:ilvl="2" w:tplc="BEAEB416">
      <w:start w:val="1"/>
      <w:numFmt w:val="lowerRoman"/>
      <w:lvlText w:val="%3."/>
      <w:lvlJc w:val="right"/>
      <w:pPr>
        <w:ind w:left="2160" w:hanging="180"/>
      </w:pPr>
    </w:lvl>
    <w:lvl w:ilvl="3" w:tplc="4C66471A">
      <w:start w:val="1"/>
      <w:numFmt w:val="decimal"/>
      <w:lvlText w:val="%4."/>
      <w:lvlJc w:val="left"/>
      <w:pPr>
        <w:ind w:left="2880" w:hanging="360"/>
      </w:pPr>
    </w:lvl>
    <w:lvl w:ilvl="4" w:tplc="1D72E9EE">
      <w:start w:val="1"/>
      <w:numFmt w:val="lowerLetter"/>
      <w:lvlText w:val="%5."/>
      <w:lvlJc w:val="left"/>
      <w:pPr>
        <w:ind w:left="3600" w:hanging="360"/>
      </w:pPr>
    </w:lvl>
    <w:lvl w:ilvl="5" w:tplc="EA348AD4">
      <w:start w:val="1"/>
      <w:numFmt w:val="lowerRoman"/>
      <w:lvlText w:val="%6."/>
      <w:lvlJc w:val="right"/>
      <w:pPr>
        <w:ind w:left="4320" w:hanging="180"/>
      </w:pPr>
    </w:lvl>
    <w:lvl w:ilvl="6" w:tplc="5966F108">
      <w:start w:val="1"/>
      <w:numFmt w:val="decimal"/>
      <w:lvlText w:val="%7."/>
      <w:lvlJc w:val="left"/>
      <w:pPr>
        <w:ind w:left="5040" w:hanging="360"/>
      </w:pPr>
    </w:lvl>
    <w:lvl w:ilvl="7" w:tplc="77264D68">
      <w:start w:val="1"/>
      <w:numFmt w:val="lowerLetter"/>
      <w:lvlText w:val="%8."/>
      <w:lvlJc w:val="left"/>
      <w:pPr>
        <w:ind w:left="5760" w:hanging="360"/>
      </w:pPr>
    </w:lvl>
    <w:lvl w:ilvl="8" w:tplc="21483FFA">
      <w:start w:val="1"/>
      <w:numFmt w:val="lowerRoman"/>
      <w:lvlText w:val="%9."/>
      <w:lvlJc w:val="right"/>
      <w:pPr>
        <w:ind w:left="6480" w:hanging="180"/>
      </w:pPr>
    </w:lvl>
  </w:abstractNum>
  <w:abstractNum w:abstractNumId="24" w15:restartNumberingAfterBreak="0">
    <w:nsid w:val="485940EA"/>
    <w:multiLevelType w:val="hybridMultilevel"/>
    <w:tmpl w:val="217CE60C"/>
    <w:lvl w:ilvl="0" w:tplc="EFD43468">
      <w:start w:val="1"/>
      <w:numFmt w:val="bullet"/>
      <w:lvlText w:val=""/>
      <w:lvlJc w:val="left"/>
      <w:pPr>
        <w:ind w:left="720" w:hanging="360"/>
      </w:pPr>
      <w:rPr>
        <w:rFonts w:ascii="Symbol" w:hAnsi="Symbol" w:hint="default"/>
      </w:rPr>
    </w:lvl>
    <w:lvl w:ilvl="1" w:tplc="F9ACE462">
      <w:start w:val="1"/>
      <w:numFmt w:val="bullet"/>
      <w:lvlText w:val="o"/>
      <w:lvlJc w:val="left"/>
      <w:pPr>
        <w:ind w:left="1440" w:hanging="360"/>
      </w:pPr>
      <w:rPr>
        <w:rFonts w:ascii="Courier New" w:hAnsi="Courier New" w:hint="default"/>
      </w:rPr>
    </w:lvl>
    <w:lvl w:ilvl="2" w:tplc="2D22C392">
      <w:start w:val="1"/>
      <w:numFmt w:val="bullet"/>
      <w:lvlText w:val=""/>
      <w:lvlJc w:val="left"/>
      <w:pPr>
        <w:ind w:left="2160" w:hanging="360"/>
      </w:pPr>
      <w:rPr>
        <w:rFonts w:ascii="Wingdings" w:hAnsi="Wingdings" w:hint="default"/>
      </w:rPr>
    </w:lvl>
    <w:lvl w:ilvl="3" w:tplc="5986E038">
      <w:start w:val="1"/>
      <w:numFmt w:val="bullet"/>
      <w:lvlText w:val=""/>
      <w:lvlJc w:val="left"/>
      <w:pPr>
        <w:ind w:left="2880" w:hanging="360"/>
      </w:pPr>
      <w:rPr>
        <w:rFonts w:ascii="Symbol" w:hAnsi="Symbol" w:hint="default"/>
      </w:rPr>
    </w:lvl>
    <w:lvl w:ilvl="4" w:tplc="6C2EBA26">
      <w:start w:val="1"/>
      <w:numFmt w:val="bullet"/>
      <w:lvlText w:val="o"/>
      <w:lvlJc w:val="left"/>
      <w:pPr>
        <w:ind w:left="3600" w:hanging="360"/>
      </w:pPr>
      <w:rPr>
        <w:rFonts w:ascii="Courier New" w:hAnsi="Courier New" w:hint="default"/>
      </w:rPr>
    </w:lvl>
    <w:lvl w:ilvl="5" w:tplc="D6FC29D6">
      <w:start w:val="1"/>
      <w:numFmt w:val="bullet"/>
      <w:lvlText w:val=""/>
      <w:lvlJc w:val="left"/>
      <w:pPr>
        <w:ind w:left="4320" w:hanging="360"/>
      </w:pPr>
      <w:rPr>
        <w:rFonts w:ascii="Wingdings" w:hAnsi="Wingdings" w:hint="default"/>
      </w:rPr>
    </w:lvl>
    <w:lvl w:ilvl="6" w:tplc="85E65BA6">
      <w:start w:val="1"/>
      <w:numFmt w:val="bullet"/>
      <w:lvlText w:val=""/>
      <w:lvlJc w:val="left"/>
      <w:pPr>
        <w:ind w:left="5040" w:hanging="360"/>
      </w:pPr>
      <w:rPr>
        <w:rFonts w:ascii="Symbol" w:hAnsi="Symbol" w:hint="default"/>
      </w:rPr>
    </w:lvl>
    <w:lvl w:ilvl="7" w:tplc="7DA6CAA0">
      <w:start w:val="1"/>
      <w:numFmt w:val="bullet"/>
      <w:lvlText w:val="o"/>
      <w:lvlJc w:val="left"/>
      <w:pPr>
        <w:ind w:left="5760" w:hanging="360"/>
      </w:pPr>
      <w:rPr>
        <w:rFonts w:ascii="Courier New" w:hAnsi="Courier New" w:hint="default"/>
      </w:rPr>
    </w:lvl>
    <w:lvl w:ilvl="8" w:tplc="CFE044BE">
      <w:start w:val="1"/>
      <w:numFmt w:val="bullet"/>
      <w:lvlText w:val=""/>
      <w:lvlJc w:val="left"/>
      <w:pPr>
        <w:ind w:left="6480" w:hanging="360"/>
      </w:pPr>
      <w:rPr>
        <w:rFonts w:ascii="Wingdings" w:hAnsi="Wingdings" w:hint="default"/>
      </w:rPr>
    </w:lvl>
  </w:abstractNum>
  <w:abstractNum w:abstractNumId="25" w15:restartNumberingAfterBreak="0">
    <w:nsid w:val="4C297E49"/>
    <w:multiLevelType w:val="hybridMultilevel"/>
    <w:tmpl w:val="1292B4CE"/>
    <w:lvl w:ilvl="0" w:tplc="686A1178">
      <w:start w:val="1"/>
      <w:numFmt w:val="bullet"/>
      <w:lvlText w:val="-"/>
      <w:lvlJc w:val="left"/>
      <w:pPr>
        <w:ind w:left="170" w:hanging="17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311C5"/>
    <w:multiLevelType w:val="hybridMultilevel"/>
    <w:tmpl w:val="D0BEABC4"/>
    <w:lvl w:ilvl="0" w:tplc="686A1178">
      <w:start w:val="1"/>
      <w:numFmt w:val="bullet"/>
      <w:lvlText w:val="-"/>
      <w:lvlJc w:val="left"/>
      <w:pPr>
        <w:ind w:left="170" w:hanging="170"/>
      </w:pPr>
      <w:rPr>
        <w:rFonts w:ascii="Sylfaen" w:hAnsi="Sylfaen" w:hint="default"/>
      </w:rPr>
    </w:lvl>
    <w:lvl w:ilvl="1" w:tplc="6316CB18">
      <w:start w:val="1"/>
      <w:numFmt w:val="bullet"/>
      <w:lvlText w:val="o"/>
      <w:lvlJc w:val="left"/>
      <w:pPr>
        <w:ind w:left="1440" w:hanging="360"/>
      </w:pPr>
      <w:rPr>
        <w:rFonts w:ascii="Courier New" w:hAnsi="Courier New" w:hint="default"/>
      </w:rPr>
    </w:lvl>
    <w:lvl w:ilvl="2" w:tplc="0666CC96">
      <w:start w:val="1"/>
      <w:numFmt w:val="bullet"/>
      <w:lvlText w:val=""/>
      <w:lvlJc w:val="left"/>
      <w:pPr>
        <w:ind w:left="2160" w:hanging="360"/>
      </w:pPr>
      <w:rPr>
        <w:rFonts w:ascii="Wingdings" w:hAnsi="Wingdings" w:hint="default"/>
      </w:rPr>
    </w:lvl>
    <w:lvl w:ilvl="3" w:tplc="1AC674A2">
      <w:start w:val="1"/>
      <w:numFmt w:val="bullet"/>
      <w:lvlText w:val=""/>
      <w:lvlJc w:val="left"/>
      <w:pPr>
        <w:ind w:left="2880" w:hanging="360"/>
      </w:pPr>
      <w:rPr>
        <w:rFonts w:ascii="Symbol" w:hAnsi="Symbol" w:hint="default"/>
      </w:rPr>
    </w:lvl>
    <w:lvl w:ilvl="4" w:tplc="DF06802C">
      <w:start w:val="1"/>
      <w:numFmt w:val="bullet"/>
      <w:lvlText w:val="o"/>
      <w:lvlJc w:val="left"/>
      <w:pPr>
        <w:ind w:left="3600" w:hanging="360"/>
      </w:pPr>
      <w:rPr>
        <w:rFonts w:ascii="Courier New" w:hAnsi="Courier New" w:hint="default"/>
      </w:rPr>
    </w:lvl>
    <w:lvl w:ilvl="5" w:tplc="A656C410">
      <w:start w:val="1"/>
      <w:numFmt w:val="bullet"/>
      <w:lvlText w:val=""/>
      <w:lvlJc w:val="left"/>
      <w:pPr>
        <w:ind w:left="4320" w:hanging="360"/>
      </w:pPr>
      <w:rPr>
        <w:rFonts w:ascii="Wingdings" w:hAnsi="Wingdings" w:hint="default"/>
      </w:rPr>
    </w:lvl>
    <w:lvl w:ilvl="6" w:tplc="2ABE1DCA">
      <w:start w:val="1"/>
      <w:numFmt w:val="bullet"/>
      <w:lvlText w:val=""/>
      <w:lvlJc w:val="left"/>
      <w:pPr>
        <w:ind w:left="5040" w:hanging="360"/>
      </w:pPr>
      <w:rPr>
        <w:rFonts w:ascii="Symbol" w:hAnsi="Symbol" w:hint="default"/>
      </w:rPr>
    </w:lvl>
    <w:lvl w:ilvl="7" w:tplc="25FA2EBC">
      <w:start w:val="1"/>
      <w:numFmt w:val="bullet"/>
      <w:lvlText w:val="o"/>
      <w:lvlJc w:val="left"/>
      <w:pPr>
        <w:ind w:left="5760" w:hanging="360"/>
      </w:pPr>
      <w:rPr>
        <w:rFonts w:ascii="Courier New" w:hAnsi="Courier New" w:hint="default"/>
      </w:rPr>
    </w:lvl>
    <w:lvl w:ilvl="8" w:tplc="5CE09B76">
      <w:start w:val="1"/>
      <w:numFmt w:val="bullet"/>
      <w:lvlText w:val=""/>
      <w:lvlJc w:val="left"/>
      <w:pPr>
        <w:ind w:left="6480" w:hanging="360"/>
      </w:pPr>
      <w:rPr>
        <w:rFonts w:ascii="Wingdings" w:hAnsi="Wingdings" w:hint="default"/>
      </w:rPr>
    </w:lvl>
  </w:abstractNum>
  <w:abstractNum w:abstractNumId="27" w15:restartNumberingAfterBreak="0">
    <w:nsid w:val="52AB32B2"/>
    <w:multiLevelType w:val="hybridMultilevel"/>
    <w:tmpl w:val="43A8F952"/>
    <w:lvl w:ilvl="0" w:tplc="5CFE15CA">
      <w:start w:val="1"/>
      <w:numFmt w:val="bullet"/>
      <w:lvlText w:val=""/>
      <w:lvlJc w:val="left"/>
      <w:pPr>
        <w:ind w:left="720" w:hanging="360"/>
      </w:pPr>
      <w:rPr>
        <w:rFonts w:ascii="Symbol" w:hAnsi="Symbol" w:hint="default"/>
      </w:rPr>
    </w:lvl>
    <w:lvl w:ilvl="1" w:tplc="4202C7E0">
      <w:start w:val="1"/>
      <w:numFmt w:val="bullet"/>
      <w:lvlText w:val="o"/>
      <w:lvlJc w:val="left"/>
      <w:pPr>
        <w:ind w:left="1440" w:hanging="360"/>
      </w:pPr>
      <w:rPr>
        <w:rFonts w:ascii="Courier New" w:hAnsi="Courier New" w:hint="default"/>
      </w:rPr>
    </w:lvl>
    <w:lvl w:ilvl="2" w:tplc="66682B7E">
      <w:start w:val="1"/>
      <w:numFmt w:val="bullet"/>
      <w:lvlText w:val=""/>
      <w:lvlJc w:val="left"/>
      <w:pPr>
        <w:ind w:left="2160" w:hanging="360"/>
      </w:pPr>
      <w:rPr>
        <w:rFonts w:ascii="Wingdings" w:hAnsi="Wingdings" w:hint="default"/>
      </w:rPr>
    </w:lvl>
    <w:lvl w:ilvl="3" w:tplc="CCAECECE">
      <w:start w:val="1"/>
      <w:numFmt w:val="bullet"/>
      <w:lvlText w:val=""/>
      <w:lvlJc w:val="left"/>
      <w:pPr>
        <w:ind w:left="2880" w:hanging="360"/>
      </w:pPr>
      <w:rPr>
        <w:rFonts w:ascii="Symbol" w:hAnsi="Symbol" w:hint="default"/>
      </w:rPr>
    </w:lvl>
    <w:lvl w:ilvl="4" w:tplc="6696E260">
      <w:start w:val="1"/>
      <w:numFmt w:val="bullet"/>
      <w:lvlText w:val="o"/>
      <w:lvlJc w:val="left"/>
      <w:pPr>
        <w:ind w:left="3600" w:hanging="360"/>
      </w:pPr>
      <w:rPr>
        <w:rFonts w:ascii="Courier New" w:hAnsi="Courier New" w:hint="default"/>
      </w:rPr>
    </w:lvl>
    <w:lvl w:ilvl="5" w:tplc="4148DEB2">
      <w:start w:val="1"/>
      <w:numFmt w:val="bullet"/>
      <w:lvlText w:val=""/>
      <w:lvlJc w:val="left"/>
      <w:pPr>
        <w:ind w:left="4320" w:hanging="360"/>
      </w:pPr>
      <w:rPr>
        <w:rFonts w:ascii="Wingdings" w:hAnsi="Wingdings" w:hint="default"/>
      </w:rPr>
    </w:lvl>
    <w:lvl w:ilvl="6" w:tplc="E98C48F2">
      <w:start w:val="1"/>
      <w:numFmt w:val="bullet"/>
      <w:lvlText w:val=""/>
      <w:lvlJc w:val="left"/>
      <w:pPr>
        <w:ind w:left="5040" w:hanging="360"/>
      </w:pPr>
      <w:rPr>
        <w:rFonts w:ascii="Symbol" w:hAnsi="Symbol" w:hint="default"/>
      </w:rPr>
    </w:lvl>
    <w:lvl w:ilvl="7" w:tplc="F0660770">
      <w:start w:val="1"/>
      <w:numFmt w:val="bullet"/>
      <w:lvlText w:val="o"/>
      <w:lvlJc w:val="left"/>
      <w:pPr>
        <w:ind w:left="5760" w:hanging="360"/>
      </w:pPr>
      <w:rPr>
        <w:rFonts w:ascii="Courier New" w:hAnsi="Courier New" w:hint="default"/>
      </w:rPr>
    </w:lvl>
    <w:lvl w:ilvl="8" w:tplc="C0B44FD8">
      <w:start w:val="1"/>
      <w:numFmt w:val="bullet"/>
      <w:lvlText w:val=""/>
      <w:lvlJc w:val="left"/>
      <w:pPr>
        <w:ind w:left="6480" w:hanging="360"/>
      </w:pPr>
      <w:rPr>
        <w:rFonts w:ascii="Wingdings" w:hAnsi="Wingdings" w:hint="default"/>
      </w:rPr>
    </w:lvl>
  </w:abstractNum>
  <w:abstractNum w:abstractNumId="28" w15:restartNumberingAfterBreak="0">
    <w:nsid w:val="59071926"/>
    <w:multiLevelType w:val="hybridMultilevel"/>
    <w:tmpl w:val="FFFFFFFF"/>
    <w:lvl w:ilvl="0" w:tplc="FAE60D3E">
      <w:start w:val="1"/>
      <w:numFmt w:val="decimal"/>
      <w:lvlText w:val="%1."/>
      <w:lvlJc w:val="left"/>
      <w:pPr>
        <w:ind w:left="720" w:hanging="360"/>
      </w:pPr>
    </w:lvl>
    <w:lvl w:ilvl="1" w:tplc="42FAC8A4">
      <w:start w:val="1"/>
      <w:numFmt w:val="lowerLetter"/>
      <w:lvlText w:val="%2."/>
      <w:lvlJc w:val="left"/>
      <w:pPr>
        <w:ind w:left="1440" w:hanging="360"/>
      </w:pPr>
    </w:lvl>
    <w:lvl w:ilvl="2" w:tplc="EB7CB838">
      <w:start w:val="1"/>
      <w:numFmt w:val="lowerRoman"/>
      <w:lvlText w:val="%3."/>
      <w:lvlJc w:val="right"/>
      <w:pPr>
        <w:ind w:left="2160" w:hanging="180"/>
      </w:pPr>
    </w:lvl>
    <w:lvl w:ilvl="3" w:tplc="B952FB66">
      <w:start w:val="1"/>
      <w:numFmt w:val="decimal"/>
      <w:lvlText w:val="%4."/>
      <w:lvlJc w:val="left"/>
      <w:pPr>
        <w:ind w:left="2880" w:hanging="360"/>
      </w:pPr>
    </w:lvl>
    <w:lvl w:ilvl="4" w:tplc="3806C332">
      <w:start w:val="1"/>
      <w:numFmt w:val="lowerLetter"/>
      <w:lvlText w:val="%5."/>
      <w:lvlJc w:val="left"/>
      <w:pPr>
        <w:ind w:left="3600" w:hanging="360"/>
      </w:pPr>
    </w:lvl>
    <w:lvl w:ilvl="5" w:tplc="D408B5AC">
      <w:start w:val="1"/>
      <w:numFmt w:val="lowerRoman"/>
      <w:lvlText w:val="%6."/>
      <w:lvlJc w:val="right"/>
      <w:pPr>
        <w:ind w:left="4320" w:hanging="180"/>
      </w:pPr>
    </w:lvl>
    <w:lvl w:ilvl="6" w:tplc="0526E0D6">
      <w:start w:val="1"/>
      <w:numFmt w:val="decimal"/>
      <w:lvlText w:val="%7."/>
      <w:lvlJc w:val="left"/>
      <w:pPr>
        <w:ind w:left="5040" w:hanging="360"/>
      </w:pPr>
    </w:lvl>
    <w:lvl w:ilvl="7" w:tplc="05A0363E">
      <w:start w:val="1"/>
      <w:numFmt w:val="lowerLetter"/>
      <w:lvlText w:val="%8."/>
      <w:lvlJc w:val="left"/>
      <w:pPr>
        <w:ind w:left="5760" w:hanging="360"/>
      </w:pPr>
    </w:lvl>
    <w:lvl w:ilvl="8" w:tplc="6E38EDE2">
      <w:start w:val="1"/>
      <w:numFmt w:val="lowerRoman"/>
      <w:lvlText w:val="%9."/>
      <w:lvlJc w:val="right"/>
      <w:pPr>
        <w:ind w:left="6480" w:hanging="180"/>
      </w:pPr>
    </w:lvl>
  </w:abstractNum>
  <w:abstractNum w:abstractNumId="29" w15:restartNumberingAfterBreak="0">
    <w:nsid w:val="684E3B03"/>
    <w:multiLevelType w:val="hybridMultilevel"/>
    <w:tmpl w:val="FFFFFFFF"/>
    <w:lvl w:ilvl="0" w:tplc="4EC68900">
      <w:start w:val="1"/>
      <w:numFmt w:val="bullet"/>
      <w:lvlText w:val="-"/>
      <w:lvlJc w:val="left"/>
      <w:pPr>
        <w:ind w:left="720" w:hanging="360"/>
      </w:pPr>
      <w:rPr>
        <w:rFonts w:ascii="Sylfaen" w:hAnsi="Sylfaen" w:hint="default"/>
      </w:rPr>
    </w:lvl>
    <w:lvl w:ilvl="1" w:tplc="537AF4C4">
      <w:start w:val="1"/>
      <w:numFmt w:val="bullet"/>
      <w:lvlText w:val="o"/>
      <w:lvlJc w:val="left"/>
      <w:pPr>
        <w:ind w:left="1440" w:hanging="360"/>
      </w:pPr>
      <w:rPr>
        <w:rFonts w:ascii="Courier New" w:hAnsi="Courier New" w:hint="default"/>
      </w:rPr>
    </w:lvl>
    <w:lvl w:ilvl="2" w:tplc="8F24CF44">
      <w:start w:val="1"/>
      <w:numFmt w:val="bullet"/>
      <w:lvlText w:val=""/>
      <w:lvlJc w:val="left"/>
      <w:pPr>
        <w:ind w:left="2160" w:hanging="360"/>
      </w:pPr>
      <w:rPr>
        <w:rFonts w:ascii="Wingdings" w:hAnsi="Wingdings" w:hint="default"/>
      </w:rPr>
    </w:lvl>
    <w:lvl w:ilvl="3" w:tplc="F122456C">
      <w:start w:val="1"/>
      <w:numFmt w:val="bullet"/>
      <w:lvlText w:val=""/>
      <w:lvlJc w:val="left"/>
      <w:pPr>
        <w:ind w:left="2880" w:hanging="360"/>
      </w:pPr>
      <w:rPr>
        <w:rFonts w:ascii="Symbol" w:hAnsi="Symbol" w:hint="default"/>
      </w:rPr>
    </w:lvl>
    <w:lvl w:ilvl="4" w:tplc="AA6097BC">
      <w:start w:val="1"/>
      <w:numFmt w:val="bullet"/>
      <w:lvlText w:val="o"/>
      <w:lvlJc w:val="left"/>
      <w:pPr>
        <w:ind w:left="3600" w:hanging="360"/>
      </w:pPr>
      <w:rPr>
        <w:rFonts w:ascii="Courier New" w:hAnsi="Courier New" w:hint="default"/>
      </w:rPr>
    </w:lvl>
    <w:lvl w:ilvl="5" w:tplc="6E960B88">
      <w:start w:val="1"/>
      <w:numFmt w:val="bullet"/>
      <w:lvlText w:val=""/>
      <w:lvlJc w:val="left"/>
      <w:pPr>
        <w:ind w:left="4320" w:hanging="360"/>
      </w:pPr>
      <w:rPr>
        <w:rFonts w:ascii="Wingdings" w:hAnsi="Wingdings" w:hint="default"/>
      </w:rPr>
    </w:lvl>
    <w:lvl w:ilvl="6" w:tplc="BAFE4FDC">
      <w:start w:val="1"/>
      <w:numFmt w:val="bullet"/>
      <w:lvlText w:val=""/>
      <w:lvlJc w:val="left"/>
      <w:pPr>
        <w:ind w:left="5040" w:hanging="360"/>
      </w:pPr>
      <w:rPr>
        <w:rFonts w:ascii="Symbol" w:hAnsi="Symbol" w:hint="default"/>
      </w:rPr>
    </w:lvl>
    <w:lvl w:ilvl="7" w:tplc="42FAC686">
      <w:start w:val="1"/>
      <w:numFmt w:val="bullet"/>
      <w:lvlText w:val="o"/>
      <w:lvlJc w:val="left"/>
      <w:pPr>
        <w:ind w:left="5760" w:hanging="360"/>
      </w:pPr>
      <w:rPr>
        <w:rFonts w:ascii="Courier New" w:hAnsi="Courier New" w:hint="default"/>
      </w:rPr>
    </w:lvl>
    <w:lvl w:ilvl="8" w:tplc="7BBAF138">
      <w:start w:val="1"/>
      <w:numFmt w:val="bullet"/>
      <w:lvlText w:val=""/>
      <w:lvlJc w:val="left"/>
      <w:pPr>
        <w:ind w:left="6480" w:hanging="360"/>
      </w:pPr>
      <w:rPr>
        <w:rFonts w:ascii="Wingdings" w:hAnsi="Wingdings" w:hint="default"/>
      </w:rPr>
    </w:lvl>
  </w:abstractNum>
  <w:abstractNum w:abstractNumId="30" w15:restartNumberingAfterBreak="0">
    <w:nsid w:val="6B4F1036"/>
    <w:multiLevelType w:val="hybridMultilevel"/>
    <w:tmpl w:val="463E1596"/>
    <w:lvl w:ilvl="0" w:tplc="5E6EF78A">
      <w:start w:val="1"/>
      <w:numFmt w:val="bullet"/>
      <w:lvlText w:val=""/>
      <w:lvlJc w:val="left"/>
      <w:pPr>
        <w:ind w:left="720" w:hanging="360"/>
      </w:pPr>
      <w:rPr>
        <w:rFonts w:ascii="Symbol" w:hAnsi="Symbol" w:hint="default"/>
      </w:rPr>
    </w:lvl>
    <w:lvl w:ilvl="1" w:tplc="2CBA4CB8">
      <w:start w:val="1"/>
      <w:numFmt w:val="bullet"/>
      <w:lvlText w:val="o"/>
      <w:lvlJc w:val="left"/>
      <w:pPr>
        <w:ind w:left="1440" w:hanging="360"/>
      </w:pPr>
      <w:rPr>
        <w:rFonts w:ascii="Courier New" w:hAnsi="Courier New" w:hint="default"/>
      </w:rPr>
    </w:lvl>
    <w:lvl w:ilvl="2" w:tplc="C76AC942">
      <w:start w:val="1"/>
      <w:numFmt w:val="bullet"/>
      <w:lvlText w:val=""/>
      <w:lvlJc w:val="left"/>
      <w:pPr>
        <w:ind w:left="2160" w:hanging="360"/>
      </w:pPr>
      <w:rPr>
        <w:rFonts w:ascii="Wingdings" w:hAnsi="Wingdings" w:hint="default"/>
      </w:rPr>
    </w:lvl>
    <w:lvl w:ilvl="3" w:tplc="92A07A8C">
      <w:start w:val="1"/>
      <w:numFmt w:val="bullet"/>
      <w:lvlText w:val=""/>
      <w:lvlJc w:val="left"/>
      <w:pPr>
        <w:ind w:left="2880" w:hanging="360"/>
      </w:pPr>
      <w:rPr>
        <w:rFonts w:ascii="Symbol" w:hAnsi="Symbol" w:hint="default"/>
      </w:rPr>
    </w:lvl>
    <w:lvl w:ilvl="4" w:tplc="D50E0826">
      <w:start w:val="1"/>
      <w:numFmt w:val="bullet"/>
      <w:lvlText w:val="o"/>
      <w:lvlJc w:val="left"/>
      <w:pPr>
        <w:ind w:left="3600" w:hanging="360"/>
      </w:pPr>
      <w:rPr>
        <w:rFonts w:ascii="Courier New" w:hAnsi="Courier New" w:hint="default"/>
      </w:rPr>
    </w:lvl>
    <w:lvl w:ilvl="5" w:tplc="1CA64E50">
      <w:start w:val="1"/>
      <w:numFmt w:val="bullet"/>
      <w:lvlText w:val=""/>
      <w:lvlJc w:val="left"/>
      <w:pPr>
        <w:ind w:left="4320" w:hanging="360"/>
      </w:pPr>
      <w:rPr>
        <w:rFonts w:ascii="Wingdings" w:hAnsi="Wingdings" w:hint="default"/>
      </w:rPr>
    </w:lvl>
    <w:lvl w:ilvl="6" w:tplc="C414AC28">
      <w:start w:val="1"/>
      <w:numFmt w:val="bullet"/>
      <w:lvlText w:val=""/>
      <w:lvlJc w:val="left"/>
      <w:pPr>
        <w:ind w:left="5040" w:hanging="360"/>
      </w:pPr>
      <w:rPr>
        <w:rFonts w:ascii="Symbol" w:hAnsi="Symbol" w:hint="default"/>
      </w:rPr>
    </w:lvl>
    <w:lvl w:ilvl="7" w:tplc="FDB46C80">
      <w:start w:val="1"/>
      <w:numFmt w:val="bullet"/>
      <w:lvlText w:val="o"/>
      <w:lvlJc w:val="left"/>
      <w:pPr>
        <w:ind w:left="5760" w:hanging="360"/>
      </w:pPr>
      <w:rPr>
        <w:rFonts w:ascii="Courier New" w:hAnsi="Courier New" w:hint="default"/>
      </w:rPr>
    </w:lvl>
    <w:lvl w:ilvl="8" w:tplc="F92482C4">
      <w:start w:val="1"/>
      <w:numFmt w:val="bullet"/>
      <w:lvlText w:val=""/>
      <w:lvlJc w:val="left"/>
      <w:pPr>
        <w:ind w:left="6480" w:hanging="360"/>
      </w:pPr>
      <w:rPr>
        <w:rFonts w:ascii="Wingdings" w:hAnsi="Wingdings" w:hint="default"/>
      </w:rPr>
    </w:lvl>
  </w:abstractNum>
  <w:abstractNum w:abstractNumId="31" w15:restartNumberingAfterBreak="0">
    <w:nsid w:val="73B360FF"/>
    <w:multiLevelType w:val="hybridMultilevel"/>
    <w:tmpl w:val="A028AB5A"/>
    <w:lvl w:ilvl="0" w:tplc="2B70BE42">
      <w:start w:val="1"/>
      <w:numFmt w:val="bullet"/>
      <w:lvlText w:val=""/>
      <w:lvlJc w:val="left"/>
      <w:pPr>
        <w:ind w:left="720" w:hanging="360"/>
      </w:pPr>
      <w:rPr>
        <w:rFonts w:ascii="Symbol" w:hAnsi="Symbol" w:hint="default"/>
      </w:rPr>
    </w:lvl>
    <w:lvl w:ilvl="1" w:tplc="84BCB54A">
      <w:start w:val="1"/>
      <w:numFmt w:val="bullet"/>
      <w:lvlText w:val="o"/>
      <w:lvlJc w:val="left"/>
      <w:pPr>
        <w:ind w:left="1440" w:hanging="360"/>
      </w:pPr>
      <w:rPr>
        <w:rFonts w:ascii="Courier New" w:hAnsi="Courier New" w:hint="default"/>
      </w:rPr>
    </w:lvl>
    <w:lvl w:ilvl="2" w:tplc="5B0C4FFE">
      <w:start w:val="1"/>
      <w:numFmt w:val="bullet"/>
      <w:lvlText w:val=""/>
      <w:lvlJc w:val="left"/>
      <w:pPr>
        <w:ind w:left="2160" w:hanging="360"/>
      </w:pPr>
      <w:rPr>
        <w:rFonts w:ascii="Wingdings" w:hAnsi="Wingdings" w:hint="default"/>
      </w:rPr>
    </w:lvl>
    <w:lvl w:ilvl="3" w:tplc="4532F854">
      <w:start w:val="1"/>
      <w:numFmt w:val="bullet"/>
      <w:lvlText w:val=""/>
      <w:lvlJc w:val="left"/>
      <w:pPr>
        <w:ind w:left="2880" w:hanging="360"/>
      </w:pPr>
      <w:rPr>
        <w:rFonts w:ascii="Symbol" w:hAnsi="Symbol" w:hint="default"/>
      </w:rPr>
    </w:lvl>
    <w:lvl w:ilvl="4" w:tplc="524A36D8">
      <w:start w:val="1"/>
      <w:numFmt w:val="bullet"/>
      <w:lvlText w:val="o"/>
      <w:lvlJc w:val="left"/>
      <w:pPr>
        <w:ind w:left="3600" w:hanging="360"/>
      </w:pPr>
      <w:rPr>
        <w:rFonts w:ascii="Courier New" w:hAnsi="Courier New" w:hint="default"/>
      </w:rPr>
    </w:lvl>
    <w:lvl w:ilvl="5" w:tplc="75A223F4">
      <w:start w:val="1"/>
      <w:numFmt w:val="bullet"/>
      <w:lvlText w:val=""/>
      <w:lvlJc w:val="left"/>
      <w:pPr>
        <w:ind w:left="4320" w:hanging="360"/>
      </w:pPr>
      <w:rPr>
        <w:rFonts w:ascii="Wingdings" w:hAnsi="Wingdings" w:hint="default"/>
      </w:rPr>
    </w:lvl>
    <w:lvl w:ilvl="6" w:tplc="9F6EDDAE">
      <w:start w:val="1"/>
      <w:numFmt w:val="bullet"/>
      <w:lvlText w:val=""/>
      <w:lvlJc w:val="left"/>
      <w:pPr>
        <w:ind w:left="5040" w:hanging="360"/>
      </w:pPr>
      <w:rPr>
        <w:rFonts w:ascii="Symbol" w:hAnsi="Symbol" w:hint="default"/>
      </w:rPr>
    </w:lvl>
    <w:lvl w:ilvl="7" w:tplc="E9F61F1A">
      <w:start w:val="1"/>
      <w:numFmt w:val="bullet"/>
      <w:lvlText w:val="o"/>
      <w:lvlJc w:val="left"/>
      <w:pPr>
        <w:ind w:left="5760" w:hanging="360"/>
      </w:pPr>
      <w:rPr>
        <w:rFonts w:ascii="Courier New" w:hAnsi="Courier New" w:hint="default"/>
      </w:rPr>
    </w:lvl>
    <w:lvl w:ilvl="8" w:tplc="83FE467E">
      <w:start w:val="1"/>
      <w:numFmt w:val="bullet"/>
      <w:lvlText w:val=""/>
      <w:lvlJc w:val="left"/>
      <w:pPr>
        <w:ind w:left="6480" w:hanging="360"/>
      </w:pPr>
      <w:rPr>
        <w:rFonts w:ascii="Wingdings" w:hAnsi="Wingdings" w:hint="default"/>
      </w:rPr>
    </w:lvl>
  </w:abstractNum>
  <w:abstractNum w:abstractNumId="32" w15:restartNumberingAfterBreak="0">
    <w:nsid w:val="79AB5737"/>
    <w:multiLevelType w:val="hybridMultilevel"/>
    <w:tmpl w:val="1D440090"/>
    <w:lvl w:ilvl="0" w:tplc="DA581450">
      <w:start w:val="1"/>
      <w:numFmt w:val="bullet"/>
      <w:lvlText w:val=""/>
      <w:lvlJc w:val="left"/>
      <w:pPr>
        <w:ind w:left="720" w:hanging="360"/>
      </w:pPr>
      <w:rPr>
        <w:rFonts w:ascii="Symbol" w:hAnsi="Symbol" w:hint="default"/>
      </w:rPr>
    </w:lvl>
    <w:lvl w:ilvl="1" w:tplc="8B606B46">
      <w:start w:val="1"/>
      <w:numFmt w:val="bullet"/>
      <w:lvlText w:val="o"/>
      <w:lvlJc w:val="left"/>
      <w:pPr>
        <w:ind w:left="1440" w:hanging="360"/>
      </w:pPr>
      <w:rPr>
        <w:rFonts w:ascii="Courier New" w:hAnsi="Courier New" w:hint="default"/>
      </w:rPr>
    </w:lvl>
    <w:lvl w:ilvl="2" w:tplc="E61426D0">
      <w:start w:val="1"/>
      <w:numFmt w:val="bullet"/>
      <w:lvlText w:val=""/>
      <w:lvlJc w:val="left"/>
      <w:pPr>
        <w:ind w:left="2160" w:hanging="360"/>
      </w:pPr>
      <w:rPr>
        <w:rFonts w:ascii="Wingdings" w:hAnsi="Wingdings" w:hint="default"/>
      </w:rPr>
    </w:lvl>
    <w:lvl w:ilvl="3" w:tplc="6F7A133E">
      <w:start w:val="1"/>
      <w:numFmt w:val="bullet"/>
      <w:lvlText w:val=""/>
      <w:lvlJc w:val="left"/>
      <w:pPr>
        <w:ind w:left="2880" w:hanging="360"/>
      </w:pPr>
      <w:rPr>
        <w:rFonts w:ascii="Symbol" w:hAnsi="Symbol" w:hint="default"/>
      </w:rPr>
    </w:lvl>
    <w:lvl w:ilvl="4" w:tplc="77268C9E">
      <w:start w:val="1"/>
      <w:numFmt w:val="bullet"/>
      <w:lvlText w:val="o"/>
      <w:lvlJc w:val="left"/>
      <w:pPr>
        <w:ind w:left="3600" w:hanging="360"/>
      </w:pPr>
      <w:rPr>
        <w:rFonts w:ascii="Courier New" w:hAnsi="Courier New" w:hint="default"/>
      </w:rPr>
    </w:lvl>
    <w:lvl w:ilvl="5" w:tplc="2D5CAAE6">
      <w:start w:val="1"/>
      <w:numFmt w:val="bullet"/>
      <w:lvlText w:val=""/>
      <w:lvlJc w:val="left"/>
      <w:pPr>
        <w:ind w:left="4320" w:hanging="360"/>
      </w:pPr>
      <w:rPr>
        <w:rFonts w:ascii="Wingdings" w:hAnsi="Wingdings" w:hint="default"/>
      </w:rPr>
    </w:lvl>
    <w:lvl w:ilvl="6" w:tplc="D46CE244">
      <w:start w:val="1"/>
      <w:numFmt w:val="bullet"/>
      <w:lvlText w:val=""/>
      <w:lvlJc w:val="left"/>
      <w:pPr>
        <w:ind w:left="5040" w:hanging="360"/>
      </w:pPr>
      <w:rPr>
        <w:rFonts w:ascii="Symbol" w:hAnsi="Symbol" w:hint="default"/>
      </w:rPr>
    </w:lvl>
    <w:lvl w:ilvl="7" w:tplc="E110D6CA">
      <w:start w:val="1"/>
      <w:numFmt w:val="bullet"/>
      <w:lvlText w:val="o"/>
      <w:lvlJc w:val="left"/>
      <w:pPr>
        <w:ind w:left="5760" w:hanging="360"/>
      </w:pPr>
      <w:rPr>
        <w:rFonts w:ascii="Courier New" w:hAnsi="Courier New" w:hint="default"/>
      </w:rPr>
    </w:lvl>
    <w:lvl w:ilvl="8" w:tplc="C30C1574">
      <w:start w:val="1"/>
      <w:numFmt w:val="bullet"/>
      <w:lvlText w:val=""/>
      <w:lvlJc w:val="left"/>
      <w:pPr>
        <w:ind w:left="6480" w:hanging="360"/>
      </w:pPr>
      <w:rPr>
        <w:rFonts w:ascii="Wingdings" w:hAnsi="Wingdings" w:hint="default"/>
      </w:rPr>
    </w:lvl>
  </w:abstractNum>
  <w:abstractNum w:abstractNumId="33" w15:restartNumberingAfterBreak="0">
    <w:nsid w:val="7BEF55A8"/>
    <w:multiLevelType w:val="hybridMultilevel"/>
    <w:tmpl w:val="FC0AB046"/>
    <w:lvl w:ilvl="0" w:tplc="686A1178">
      <w:start w:val="1"/>
      <w:numFmt w:val="bullet"/>
      <w:lvlText w:val="-"/>
      <w:lvlJc w:val="left"/>
      <w:pPr>
        <w:ind w:left="170" w:hanging="170"/>
      </w:pPr>
      <w:rPr>
        <w:rFonts w:ascii="Sylfaen" w:hAnsi="Sylfaen" w:hint="default"/>
      </w:rPr>
    </w:lvl>
    <w:lvl w:ilvl="1" w:tplc="86CE2C96">
      <w:start w:val="1"/>
      <w:numFmt w:val="decimal"/>
      <w:lvlText w:val="%2)"/>
      <w:lvlJc w:val="left"/>
      <w:pPr>
        <w:ind w:left="426" w:hanging="284"/>
      </w:pPr>
      <w:rPr>
        <w:rFonts w:hint="default"/>
      </w:rPr>
    </w:lvl>
    <w:lvl w:ilvl="2" w:tplc="D0B40142">
      <w:start w:val="1"/>
      <w:numFmt w:val="bullet"/>
      <w:lvlText w:val=""/>
      <w:lvlJc w:val="left"/>
      <w:pPr>
        <w:ind w:left="2160" w:hanging="360"/>
      </w:pPr>
      <w:rPr>
        <w:rFonts w:ascii="Wingdings" w:hAnsi="Wingdings" w:hint="default"/>
      </w:rPr>
    </w:lvl>
    <w:lvl w:ilvl="3" w:tplc="8008213A">
      <w:start w:val="1"/>
      <w:numFmt w:val="bullet"/>
      <w:lvlText w:val=""/>
      <w:lvlJc w:val="left"/>
      <w:pPr>
        <w:ind w:left="2880" w:hanging="360"/>
      </w:pPr>
      <w:rPr>
        <w:rFonts w:ascii="Symbol" w:hAnsi="Symbol" w:hint="default"/>
      </w:rPr>
    </w:lvl>
    <w:lvl w:ilvl="4" w:tplc="1C5EA8AA">
      <w:start w:val="1"/>
      <w:numFmt w:val="bullet"/>
      <w:lvlText w:val="o"/>
      <w:lvlJc w:val="left"/>
      <w:pPr>
        <w:ind w:left="3600" w:hanging="360"/>
      </w:pPr>
      <w:rPr>
        <w:rFonts w:ascii="Courier New" w:hAnsi="Courier New" w:hint="default"/>
      </w:rPr>
    </w:lvl>
    <w:lvl w:ilvl="5" w:tplc="264808A0">
      <w:start w:val="1"/>
      <w:numFmt w:val="bullet"/>
      <w:lvlText w:val=""/>
      <w:lvlJc w:val="left"/>
      <w:pPr>
        <w:ind w:left="4320" w:hanging="360"/>
      </w:pPr>
      <w:rPr>
        <w:rFonts w:ascii="Wingdings" w:hAnsi="Wingdings" w:hint="default"/>
      </w:rPr>
    </w:lvl>
    <w:lvl w:ilvl="6" w:tplc="580E785C">
      <w:start w:val="1"/>
      <w:numFmt w:val="bullet"/>
      <w:lvlText w:val=""/>
      <w:lvlJc w:val="left"/>
      <w:pPr>
        <w:ind w:left="5040" w:hanging="360"/>
      </w:pPr>
      <w:rPr>
        <w:rFonts w:ascii="Symbol" w:hAnsi="Symbol" w:hint="default"/>
      </w:rPr>
    </w:lvl>
    <w:lvl w:ilvl="7" w:tplc="C7768F78">
      <w:start w:val="1"/>
      <w:numFmt w:val="bullet"/>
      <w:lvlText w:val="o"/>
      <w:lvlJc w:val="left"/>
      <w:pPr>
        <w:ind w:left="5760" w:hanging="360"/>
      </w:pPr>
      <w:rPr>
        <w:rFonts w:ascii="Courier New" w:hAnsi="Courier New" w:hint="default"/>
      </w:rPr>
    </w:lvl>
    <w:lvl w:ilvl="8" w:tplc="71F67B36">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24"/>
  </w:num>
  <w:num w:numId="4">
    <w:abstractNumId w:val="27"/>
  </w:num>
  <w:num w:numId="5">
    <w:abstractNumId w:val="23"/>
  </w:num>
  <w:num w:numId="6">
    <w:abstractNumId w:val="31"/>
  </w:num>
  <w:num w:numId="7">
    <w:abstractNumId w:val="30"/>
  </w:num>
  <w:num w:numId="8">
    <w:abstractNumId w:val="13"/>
  </w:num>
  <w:num w:numId="9">
    <w:abstractNumId w:val="20"/>
  </w:num>
  <w:num w:numId="10">
    <w:abstractNumId w:val="12"/>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4"/>
  </w:num>
  <w:num w:numId="23">
    <w:abstractNumId w:val="22"/>
  </w:num>
  <w:num w:numId="24">
    <w:abstractNumId w:val="18"/>
  </w:num>
  <w:num w:numId="25">
    <w:abstractNumId w:val="15"/>
  </w:num>
  <w:num w:numId="26">
    <w:abstractNumId w:val="26"/>
  </w:num>
  <w:num w:numId="27">
    <w:abstractNumId w:val="17"/>
  </w:num>
  <w:num w:numId="28">
    <w:abstractNumId w:val="16"/>
  </w:num>
  <w:num w:numId="29">
    <w:abstractNumId w:val="29"/>
  </w:num>
  <w:num w:numId="30">
    <w:abstractNumId w:val="28"/>
  </w:num>
  <w:num w:numId="31">
    <w:abstractNumId w:val="25"/>
  </w:num>
  <w:num w:numId="32">
    <w:abstractNumId w:val="33"/>
  </w:num>
  <w:num w:numId="33">
    <w:abstractNumId w:val="1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0325E"/>
    <w:rsid w:val="00004726"/>
    <w:rsid w:val="00007570"/>
    <w:rsid w:val="00015B04"/>
    <w:rsid w:val="00036DB0"/>
    <w:rsid w:val="00037857"/>
    <w:rsid w:val="00050271"/>
    <w:rsid w:val="000718C5"/>
    <w:rsid w:val="00072937"/>
    <w:rsid w:val="00077DC4"/>
    <w:rsid w:val="00083DE2"/>
    <w:rsid w:val="0008766D"/>
    <w:rsid w:val="000B420C"/>
    <w:rsid w:val="000C2E86"/>
    <w:rsid w:val="000C3FC1"/>
    <w:rsid w:val="000C551F"/>
    <w:rsid w:val="000F5AEE"/>
    <w:rsid w:val="00123F39"/>
    <w:rsid w:val="00127B6B"/>
    <w:rsid w:val="00142291"/>
    <w:rsid w:val="00160CB1"/>
    <w:rsid w:val="00161116"/>
    <w:rsid w:val="00162B8B"/>
    <w:rsid w:val="001673FD"/>
    <w:rsid w:val="00186D13"/>
    <w:rsid w:val="001912C1"/>
    <w:rsid w:val="001941FB"/>
    <w:rsid w:val="00197ECA"/>
    <w:rsid w:val="001A47E4"/>
    <w:rsid w:val="001D5C69"/>
    <w:rsid w:val="001F1E9E"/>
    <w:rsid w:val="001F77BD"/>
    <w:rsid w:val="002017DD"/>
    <w:rsid w:val="00215C44"/>
    <w:rsid w:val="00216FF1"/>
    <w:rsid w:val="002209F0"/>
    <w:rsid w:val="00233CAE"/>
    <w:rsid w:val="0025560A"/>
    <w:rsid w:val="00262B58"/>
    <w:rsid w:val="00265173"/>
    <w:rsid w:val="00277B0F"/>
    <w:rsid w:val="002817A0"/>
    <w:rsid w:val="002C2621"/>
    <w:rsid w:val="002D17DE"/>
    <w:rsid w:val="002D36A6"/>
    <w:rsid w:val="002D3C1C"/>
    <w:rsid w:val="002D6C3E"/>
    <w:rsid w:val="00313966"/>
    <w:rsid w:val="00316716"/>
    <w:rsid w:val="003302E1"/>
    <w:rsid w:val="003353D1"/>
    <w:rsid w:val="003357E2"/>
    <w:rsid w:val="003417C0"/>
    <w:rsid w:val="0036709A"/>
    <w:rsid w:val="00373A97"/>
    <w:rsid w:val="00376542"/>
    <w:rsid w:val="00382132"/>
    <w:rsid w:val="003B0800"/>
    <w:rsid w:val="003B2D52"/>
    <w:rsid w:val="003C1CCA"/>
    <w:rsid w:val="003C2488"/>
    <w:rsid w:val="003D5707"/>
    <w:rsid w:val="003D6938"/>
    <w:rsid w:val="003F107C"/>
    <w:rsid w:val="003F6CA9"/>
    <w:rsid w:val="00405FE8"/>
    <w:rsid w:val="00411040"/>
    <w:rsid w:val="00412EF2"/>
    <w:rsid w:val="004243A9"/>
    <w:rsid w:val="00447041"/>
    <w:rsid w:val="0048530D"/>
    <w:rsid w:val="004927FA"/>
    <w:rsid w:val="00497542"/>
    <w:rsid w:val="004A03C8"/>
    <w:rsid w:val="004A2739"/>
    <w:rsid w:val="004A5F86"/>
    <w:rsid w:val="004D1771"/>
    <w:rsid w:val="00514591"/>
    <w:rsid w:val="00524095"/>
    <w:rsid w:val="0053193A"/>
    <w:rsid w:val="00561583"/>
    <w:rsid w:val="005710AA"/>
    <w:rsid w:val="00584371"/>
    <w:rsid w:val="0058464E"/>
    <w:rsid w:val="00595D29"/>
    <w:rsid w:val="005D70CE"/>
    <w:rsid w:val="005F6984"/>
    <w:rsid w:val="0061444C"/>
    <w:rsid w:val="006163EC"/>
    <w:rsid w:val="00622921"/>
    <w:rsid w:val="00631488"/>
    <w:rsid w:val="0064761F"/>
    <w:rsid w:val="00674A56"/>
    <w:rsid w:val="0067644D"/>
    <w:rsid w:val="00680A60"/>
    <w:rsid w:val="00694178"/>
    <w:rsid w:val="006C2AF5"/>
    <w:rsid w:val="006F2DBB"/>
    <w:rsid w:val="006F6532"/>
    <w:rsid w:val="007115BF"/>
    <w:rsid w:val="00733795"/>
    <w:rsid w:val="007361E3"/>
    <w:rsid w:val="007600EA"/>
    <w:rsid w:val="00783528"/>
    <w:rsid w:val="00793C05"/>
    <w:rsid w:val="007962A0"/>
    <w:rsid w:val="007A3742"/>
    <w:rsid w:val="007A6BA0"/>
    <w:rsid w:val="007C0043"/>
    <w:rsid w:val="007D6D7C"/>
    <w:rsid w:val="007F7FB0"/>
    <w:rsid w:val="00804332"/>
    <w:rsid w:val="00820B14"/>
    <w:rsid w:val="00822AE3"/>
    <w:rsid w:val="00824F01"/>
    <w:rsid w:val="008401CA"/>
    <w:rsid w:val="00840DE3"/>
    <w:rsid w:val="00852DDB"/>
    <w:rsid w:val="00864196"/>
    <w:rsid w:val="00864E45"/>
    <w:rsid w:val="00876BA0"/>
    <w:rsid w:val="0089315B"/>
    <w:rsid w:val="008B10A7"/>
    <w:rsid w:val="008B775A"/>
    <w:rsid w:val="008C0B42"/>
    <w:rsid w:val="008D79F7"/>
    <w:rsid w:val="009064DF"/>
    <w:rsid w:val="00921193"/>
    <w:rsid w:val="00925AA2"/>
    <w:rsid w:val="00950216"/>
    <w:rsid w:val="009502D3"/>
    <w:rsid w:val="00955EF4"/>
    <w:rsid w:val="0097007F"/>
    <w:rsid w:val="009875A4"/>
    <w:rsid w:val="00995EF9"/>
    <w:rsid w:val="009966EA"/>
    <w:rsid w:val="009D2B19"/>
    <w:rsid w:val="009D4E44"/>
    <w:rsid w:val="009F0ED1"/>
    <w:rsid w:val="009F12F0"/>
    <w:rsid w:val="009F20F2"/>
    <w:rsid w:val="009F2217"/>
    <w:rsid w:val="00A13894"/>
    <w:rsid w:val="00A1621D"/>
    <w:rsid w:val="00A31576"/>
    <w:rsid w:val="00A31BE5"/>
    <w:rsid w:val="00A567AB"/>
    <w:rsid w:val="00A62E8E"/>
    <w:rsid w:val="00A779DD"/>
    <w:rsid w:val="00A84341"/>
    <w:rsid w:val="00A9110D"/>
    <w:rsid w:val="00A97DC5"/>
    <w:rsid w:val="00AB58E2"/>
    <w:rsid w:val="00AD5450"/>
    <w:rsid w:val="00AE448B"/>
    <w:rsid w:val="00B01E43"/>
    <w:rsid w:val="00B045AF"/>
    <w:rsid w:val="00B14A26"/>
    <w:rsid w:val="00B1606B"/>
    <w:rsid w:val="00B24A20"/>
    <w:rsid w:val="00B62B15"/>
    <w:rsid w:val="00B73C05"/>
    <w:rsid w:val="00B80764"/>
    <w:rsid w:val="00B81D13"/>
    <w:rsid w:val="00B82A2E"/>
    <w:rsid w:val="00BA719B"/>
    <w:rsid w:val="00BE6E0B"/>
    <w:rsid w:val="00BF4DB7"/>
    <w:rsid w:val="00BF7AEC"/>
    <w:rsid w:val="00C00CB4"/>
    <w:rsid w:val="00C04AC6"/>
    <w:rsid w:val="00C137C0"/>
    <w:rsid w:val="00C20F0E"/>
    <w:rsid w:val="00C224F1"/>
    <w:rsid w:val="00C23B18"/>
    <w:rsid w:val="00C30253"/>
    <w:rsid w:val="00C3176B"/>
    <w:rsid w:val="00C44E81"/>
    <w:rsid w:val="00C4664B"/>
    <w:rsid w:val="00C47564"/>
    <w:rsid w:val="00C5391F"/>
    <w:rsid w:val="00C6633B"/>
    <w:rsid w:val="00C70BB9"/>
    <w:rsid w:val="00C922B4"/>
    <w:rsid w:val="00C97B1C"/>
    <w:rsid w:val="00CA5A1F"/>
    <w:rsid w:val="00CA680B"/>
    <w:rsid w:val="00CC4F3B"/>
    <w:rsid w:val="00CD5F0E"/>
    <w:rsid w:val="00CE2450"/>
    <w:rsid w:val="00CE3CD9"/>
    <w:rsid w:val="00D02BE0"/>
    <w:rsid w:val="00D03AC1"/>
    <w:rsid w:val="00D10B09"/>
    <w:rsid w:val="00D10B8C"/>
    <w:rsid w:val="00D269A0"/>
    <w:rsid w:val="00D4540D"/>
    <w:rsid w:val="00D455D3"/>
    <w:rsid w:val="00D518B4"/>
    <w:rsid w:val="00D53774"/>
    <w:rsid w:val="00D62075"/>
    <w:rsid w:val="00D66D25"/>
    <w:rsid w:val="00D74962"/>
    <w:rsid w:val="00D84F08"/>
    <w:rsid w:val="00D9107E"/>
    <w:rsid w:val="00DC274F"/>
    <w:rsid w:val="00DC2CF0"/>
    <w:rsid w:val="00DD2F74"/>
    <w:rsid w:val="00DD41A9"/>
    <w:rsid w:val="00DE59B3"/>
    <w:rsid w:val="00DE71A4"/>
    <w:rsid w:val="00E0031B"/>
    <w:rsid w:val="00E11F12"/>
    <w:rsid w:val="00E20A0D"/>
    <w:rsid w:val="00E37813"/>
    <w:rsid w:val="00E51AFD"/>
    <w:rsid w:val="00E71CD6"/>
    <w:rsid w:val="00E80096"/>
    <w:rsid w:val="00EA3D07"/>
    <w:rsid w:val="00EB25FE"/>
    <w:rsid w:val="00EB7EAC"/>
    <w:rsid w:val="00EC10D1"/>
    <w:rsid w:val="00ED3190"/>
    <w:rsid w:val="00ED62DE"/>
    <w:rsid w:val="00EE3E7C"/>
    <w:rsid w:val="00EE730F"/>
    <w:rsid w:val="00EF45EB"/>
    <w:rsid w:val="00F07AFC"/>
    <w:rsid w:val="00F116E6"/>
    <w:rsid w:val="00F147F5"/>
    <w:rsid w:val="00F31413"/>
    <w:rsid w:val="00F42A95"/>
    <w:rsid w:val="00F56273"/>
    <w:rsid w:val="00F65F68"/>
    <w:rsid w:val="00F81BD3"/>
    <w:rsid w:val="00F82DC5"/>
    <w:rsid w:val="00FB13C8"/>
    <w:rsid w:val="00FB1448"/>
    <w:rsid w:val="00FC5761"/>
    <w:rsid w:val="00FE1939"/>
    <w:rsid w:val="00FF342C"/>
    <w:rsid w:val="00FF62E7"/>
    <w:rsid w:val="2EFC94F1"/>
    <w:rsid w:val="49128EF2"/>
    <w:rsid w:val="60529C2B"/>
    <w:rsid w:val="698D5D8A"/>
    <w:rsid w:val="7043C53F"/>
    <w:rsid w:val="781F96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94F1"/>
  <w15:chartTrackingRefBased/>
  <w15:docId w15:val="{7C6D5C03-4F2D-4752-AEE8-352553D4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1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13"/>
      </w:numPr>
      <w:contextualSpacing/>
    </w:pPr>
  </w:style>
  <w:style w:type="paragraph" w:styleId="ListBullet3">
    <w:name w:val="List Bullet 3"/>
    <w:basedOn w:val="Normal"/>
    <w:uiPriority w:val="99"/>
    <w:semiHidden/>
    <w:unhideWhenUsed/>
    <w:rsid w:val="00DC2CF0"/>
    <w:pPr>
      <w:numPr>
        <w:numId w:val="14"/>
      </w:numPr>
      <w:contextualSpacing/>
    </w:pPr>
  </w:style>
  <w:style w:type="paragraph" w:styleId="ListBullet4">
    <w:name w:val="List Bullet 4"/>
    <w:basedOn w:val="Normal"/>
    <w:uiPriority w:val="99"/>
    <w:semiHidden/>
    <w:unhideWhenUsed/>
    <w:rsid w:val="00DC2CF0"/>
    <w:pPr>
      <w:numPr>
        <w:numId w:val="15"/>
      </w:numPr>
      <w:contextualSpacing/>
    </w:pPr>
  </w:style>
  <w:style w:type="paragraph" w:styleId="ListBullet5">
    <w:name w:val="List Bullet 5"/>
    <w:basedOn w:val="Normal"/>
    <w:uiPriority w:val="99"/>
    <w:semiHidden/>
    <w:unhideWhenUsed/>
    <w:rsid w:val="00DC2CF0"/>
    <w:pPr>
      <w:numPr>
        <w:numId w:val="1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7"/>
      </w:numPr>
      <w:contextualSpacing/>
    </w:pPr>
  </w:style>
  <w:style w:type="paragraph" w:styleId="ListNumber3">
    <w:name w:val="List Number 3"/>
    <w:basedOn w:val="Normal"/>
    <w:uiPriority w:val="99"/>
    <w:semiHidden/>
    <w:unhideWhenUsed/>
    <w:rsid w:val="00DC2CF0"/>
    <w:pPr>
      <w:numPr>
        <w:numId w:val="18"/>
      </w:numPr>
      <w:contextualSpacing/>
    </w:pPr>
  </w:style>
  <w:style w:type="paragraph" w:styleId="ListNumber4">
    <w:name w:val="List Number 4"/>
    <w:basedOn w:val="Normal"/>
    <w:uiPriority w:val="99"/>
    <w:semiHidden/>
    <w:unhideWhenUsed/>
    <w:rsid w:val="00DC2CF0"/>
    <w:pPr>
      <w:numPr>
        <w:numId w:val="19"/>
      </w:numPr>
      <w:contextualSpacing/>
    </w:pPr>
  </w:style>
  <w:style w:type="paragraph" w:styleId="ListNumber5">
    <w:name w:val="List Number 5"/>
    <w:basedOn w:val="Normal"/>
    <w:uiPriority w:val="99"/>
    <w:semiHidden/>
    <w:unhideWhenUsed/>
    <w:rsid w:val="00DC2CF0"/>
    <w:pPr>
      <w:numPr>
        <w:numId w:val="2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 w:type="paragraph" w:styleId="Revision">
    <w:name w:val="Revision"/>
    <w:hidden/>
    <w:uiPriority w:val="99"/>
    <w:semiHidden/>
    <w:rsid w:val="00F81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0" ma:contentTypeDescription="Create a new document." ma:contentTypeScope="" ma:versionID="bc786eb43b821c41194849ed277b9690">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2bb1ecf5d9c3fe5ea3eb8346fb66cf3e"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4AEB2-7F46-4771-A747-AB82D50BF8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90C18-A6AB-442D-A312-8A801727D118}">
  <ds:schemaRefs>
    <ds:schemaRef ds:uri="http://schemas.microsoft.com/sharepoint/v3/contenttype/forms"/>
  </ds:schemaRefs>
</ds:datastoreItem>
</file>

<file path=customXml/itemProps3.xml><?xml version="1.0" encoding="utf-8"?>
<ds:datastoreItem xmlns:ds="http://schemas.openxmlformats.org/officeDocument/2006/customXml" ds:itemID="{0DBFD1AD-7307-4703-9025-8C8FBBE5A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Toller</dc:creator>
  <cp:keywords/>
  <dc:description/>
  <cp:lastModifiedBy>Grace Toller</cp:lastModifiedBy>
  <cp:revision>4</cp:revision>
  <dcterms:created xsi:type="dcterms:W3CDTF">2019-05-13T09:54:00Z</dcterms:created>
  <dcterms:modified xsi:type="dcterms:W3CDTF">2019-05-13T10:32:00Z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y fmtid="{D5CDD505-2E9C-101B-9397-08002B2CF9AE}" pid="3" name="AuthorIds_UIVersion_11264">
    <vt:lpwstr>28</vt:lpwstr>
  </property>
  <property fmtid="{D5CDD505-2E9C-101B-9397-08002B2CF9AE}" pid="4" name="DfeSubject">
    <vt:lpwstr/>
  </property>
  <property fmtid="{D5CDD505-2E9C-101B-9397-08002B2CF9AE}" pid="5" name="DfeOrganisationalUnit">
    <vt:lpwstr>4;#DfE|cc08a6d4-dfde-4d0f-bd85-069ebcef80d5</vt:lpwstr>
  </property>
  <property fmtid="{D5CDD505-2E9C-101B-9397-08002B2CF9AE}" pid="6" name="DfeRights:ProtectiveMarking">
    <vt:lpwstr>1;#Official|0884c477-2e62-47ea-b19c-5af6e91124c5</vt:lpwstr>
  </property>
  <property fmtid="{D5CDD505-2E9C-101B-9397-08002B2CF9AE}" pid="7" name="DfeOwner">
    <vt:lpwstr>5;#DfE|a484111e-5b24-4ad9-9778-c536c8c88985</vt:lpwstr>
  </property>
  <property fmtid="{D5CDD505-2E9C-101B-9397-08002B2CF9AE}" pid="8" name="_dlc_DocIdItemGuid">
    <vt:lpwstr>27fc7cc7-ceac-4861-95ff-7c7292e5fc94</vt:lpwstr>
  </property>
</Properties>
</file>